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B1EFE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:rsidR="00BF5A63" w:rsidRPr="005B1EFE" w:rsidRDefault="00BF5A63" w:rsidP="00BF5A6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B1EFE">
        <w:rPr>
          <w:rFonts w:ascii="Times New Roman" w:hAnsi="Times New Roman" w:cs="Times New Roman"/>
          <w:sz w:val="24"/>
          <w:szCs w:val="24"/>
        </w:rPr>
        <w:t xml:space="preserve"> «ДЕТСКАЯ ШКОЛА ИСКУССТВ ЦЕЛИНСКОГО РАЙОНА»</w:t>
      </w: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0E6D" w:rsidRDefault="00BF0E6D" w:rsidP="00BF5A6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Доклад</w:t>
      </w:r>
    </w:p>
    <w:p w:rsidR="00BF5A63" w:rsidRDefault="00BF0E6D" w:rsidP="00BF5A6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F5A63">
        <w:rPr>
          <w:rFonts w:ascii="Times New Roman" w:hAnsi="Times New Roman" w:cs="Times New Roman"/>
          <w:b/>
          <w:sz w:val="56"/>
          <w:szCs w:val="56"/>
        </w:rPr>
        <w:t>«Значение партерной гимнастики в обучении хореографией</w:t>
      </w:r>
      <w:r w:rsidR="00BF5A63" w:rsidRPr="005B1EFE">
        <w:rPr>
          <w:rFonts w:ascii="Times New Roman" w:hAnsi="Times New Roman" w:cs="Times New Roman"/>
          <w:b/>
          <w:sz w:val="56"/>
          <w:szCs w:val="56"/>
        </w:rPr>
        <w:t>»</w:t>
      </w: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4E4F" w:rsidRDefault="00D74E4F" w:rsidP="00BF5A6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4E4F" w:rsidRDefault="00D74E4F" w:rsidP="00BF5A6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4E4F" w:rsidRDefault="00D74E4F" w:rsidP="00BF5A6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4E4F" w:rsidRDefault="00D74E4F" w:rsidP="00BF5A6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5A63" w:rsidRPr="00D74E4F" w:rsidRDefault="00D74E4F" w:rsidP="00D74E4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4E4F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D74E4F" w:rsidRPr="00D74E4F" w:rsidRDefault="00D74E4F" w:rsidP="00D74E4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E4F">
        <w:rPr>
          <w:rFonts w:ascii="Times New Roman" w:hAnsi="Times New Roman" w:cs="Times New Roman"/>
          <w:sz w:val="28"/>
          <w:szCs w:val="28"/>
        </w:rPr>
        <w:t xml:space="preserve">реподаватель </w:t>
      </w:r>
    </w:p>
    <w:p w:rsidR="00D74E4F" w:rsidRPr="00D74E4F" w:rsidRDefault="00D74E4F" w:rsidP="00D74E4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74E4F">
        <w:rPr>
          <w:rFonts w:ascii="Times New Roman" w:hAnsi="Times New Roman" w:cs="Times New Roman"/>
          <w:sz w:val="28"/>
          <w:szCs w:val="28"/>
        </w:rPr>
        <w:t>ореографического отделения</w:t>
      </w:r>
    </w:p>
    <w:p w:rsidR="00BF5A63" w:rsidRPr="00D74E4F" w:rsidRDefault="00D74E4F" w:rsidP="00D74E4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Надеина С.В.</w:t>
      </w: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5A63" w:rsidRDefault="00BF5A63" w:rsidP="00BF5A6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4E4F" w:rsidRDefault="00D74E4F" w:rsidP="00BF5A63">
      <w:pPr>
        <w:pStyle w:val="a7"/>
        <w:rPr>
          <w:rFonts w:ascii="Times New Roman" w:hAnsi="Times New Roman"/>
          <w:sz w:val="28"/>
          <w:szCs w:val="28"/>
        </w:rPr>
      </w:pPr>
    </w:p>
    <w:p w:rsidR="00D74E4F" w:rsidRDefault="00D74E4F" w:rsidP="00BF5A63">
      <w:pPr>
        <w:pStyle w:val="a7"/>
        <w:rPr>
          <w:rFonts w:ascii="Times New Roman" w:hAnsi="Times New Roman"/>
          <w:sz w:val="28"/>
          <w:szCs w:val="28"/>
        </w:rPr>
      </w:pPr>
    </w:p>
    <w:p w:rsidR="00D74E4F" w:rsidRDefault="00D74E4F" w:rsidP="00BF5A63">
      <w:pPr>
        <w:pStyle w:val="a7"/>
        <w:rPr>
          <w:rFonts w:ascii="Times New Roman" w:hAnsi="Times New Roman"/>
          <w:sz w:val="28"/>
          <w:szCs w:val="28"/>
        </w:rPr>
      </w:pPr>
    </w:p>
    <w:p w:rsidR="00BF5A63" w:rsidRPr="00D74E4F" w:rsidRDefault="00BF5A63" w:rsidP="00D74E4F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/>
          <w:sz w:val="28"/>
          <w:szCs w:val="28"/>
        </w:rPr>
        <w:t>17.11.2021</w:t>
      </w:r>
      <w:r w:rsidR="00D74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BF5A63">
        <w:rPr>
          <w:rFonts w:ascii="Times New Roman" w:eastAsia="Times New Roman" w:hAnsi="Times New Roman" w:cs="Times New Roman"/>
          <w:b/>
          <w:i/>
          <w:sz w:val="28"/>
          <w:szCs w:val="28"/>
        </w:rPr>
        <w:t>Зачем нужна партерная гимнастика на занятиях хореографией.</w:t>
      </w:r>
    </w:p>
    <w:p w:rsid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Многим кажется, что танцевать так же легко как ходить. Это мнение обманчиво. Для овладения искусством танца необходимы определённые способности. 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При наборе детей для обучения в области хореографического искусства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 обращают внимание на внешние сценические данные поступающего, а так же проводят проверку его профессиональных данных (выворотность, танцевальный шаг, состояние стоп, гибкость тела, прыжок).</w:t>
      </w:r>
    </w:p>
    <w:p w:rsid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>Детей с природными или хорошо развитыми данными мало.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риходят дети с разными физическими данными: некоторые имеют развитый голеностоп, хороший подъём, но узловато-торчащие колени; большой шаг, но слабую спину, длинный </w:t>
      </w:r>
      <w:proofErr w:type="spellStart"/>
      <w:r w:rsidRPr="00BF5A63">
        <w:rPr>
          <w:rFonts w:ascii="Times New Roman" w:eastAsia="Times New Roman" w:hAnsi="Times New Roman" w:cs="Times New Roman"/>
          <w:sz w:val="28"/>
          <w:szCs w:val="28"/>
        </w:rPr>
        <w:t>ахилл</w:t>
      </w:r>
      <w:proofErr w:type="spellEnd"/>
      <w:r w:rsidRPr="00BF5A63">
        <w:rPr>
          <w:rFonts w:ascii="Times New Roman" w:eastAsia="Times New Roman" w:hAnsi="Times New Roman" w:cs="Times New Roman"/>
          <w:sz w:val="28"/>
          <w:szCs w:val="28"/>
        </w:rPr>
        <w:t>, но отсутствие прыжка.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>Хореографическое искусство не стоит на месте, оно развивается, предъявляя определённые требования к исполнителям, не только к взрослым, но и к детям. Развивать тело корректировать природные физические недостатки помогает партерная гимнастика.</w:t>
      </w:r>
    </w:p>
    <w:p w:rsid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Общеизвестно, что гимнастика - это совокупность физических упражнений, специально подобранных и ориентированных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на общее развитие организма.</w:t>
      </w:r>
    </w:p>
    <w:p w:rsid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Во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второй половине XX века стала известной балетная или партерная гимнастика. Система занятий партерной гимнастикой разработана Борисом Князевым, воспитанником русской балетной школы, и основана на базовых упражнениях классического танца. 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63">
        <w:rPr>
          <w:rFonts w:ascii="Times New Roman" w:eastAsia="Times New Roman" w:hAnsi="Times New Roman" w:cs="Times New Roman"/>
          <w:sz w:val="28"/>
          <w:szCs w:val="28"/>
        </w:rPr>
        <w:t>Информация о балетной гимнастике Б. Князева быстро распространилась в СССР. Начиная с 60-х годов, она не только привлекает внимание хореографов, но и обогащается элементами, приёмами акробатики и художеств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енной гимнастики. С 2004г. партерная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>гимнастика как предмет вводится в учебные планы детских школ искусств.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Физическое развитие обучающихся предполагает свободное владение техникой, приёмами исполнения движений и координации различных поз,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необходимой амплитуды и грациозности художественно-эстетических движений. Преодолевая собственные физические недостатки, </w:t>
      </w:r>
      <w:proofErr w:type="gramStart"/>
      <w:r w:rsidRPr="00BF5A63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 получает положительные эмоции. Преодоления трудностей в освоении того или иного упражнения являются основой обучения.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Партерная гимнастика эффективна с первых шагов обучения. Уже на этапе приёма и формирования группы обнаруживаются различные дефекты у </w:t>
      </w:r>
      <w:proofErr w:type="gramStart"/>
      <w:r w:rsidRPr="00BF5A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F5A63">
        <w:rPr>
          <w:rFonts w:ascii="Times New Roman" w:eastAsia="Times New Roman" w:hAnsi="Times New Roman" w:cs="Times New Roman"/>
          <w:sz w:val="28"/>
          <w:szCs w:val="28"/>
        </w:rPr>
        <w:t>: избыточный вес, сутулость, явления сколиоза, плоскостопие. Специфические упражнения партерной гимнастики помогут устранить многие из перечисленных недостатков.</w:t>
      </w:r>
    </w:p>
    <w:p w:rsidR="00BF5A63" w:rsidRPr="00BF5A63" w:rsidRDefault="00BF5A63" w:rsidP="00D74E4F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5A63">
        <w:rPr>
          <w:rFonts w:ascii="Times New Roman" w:eastAsia="Times New Roman" w:hAnsi="Times New Roman" w:cs="Times New Roman"/>
          <w:b/>
          <w:i/>
          <w:sz w:val="28"/>
          <w:szCs w:val="28"/>
        </w:rPr>
        <w:t>Значение упражнений партерной гимнастики:</w:t>
      </w:r>
    </w:p>
    <w:p w:rsid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Тренаж важен </w:t>
      </w:r>
      <w:proofErr w:type="gramStart"/>
      <w:r w:rsidRPr="00BF5A6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5A63" w:rsidRDefault="00BF5A63" w:rsidP="00D74E4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осанки; </w:t>
      </w:r>
    </w:p>
    <w:p w:rsidR="00BF5A63" w:rsidRDefault="00BF5A63" w:rsidP="00D74E4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укрепления мышц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F5A63" w:rsidRDefault="00BF5A63" w:rsidP="00D74E4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опорно-двигательного аппарата; </w:t>
      </w:r>
    </w:p>
    <w:p w:rsidR="00BF5A63" w:rsidRDefault="00BF5A63" w:rsidP="00D74E4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органов дыхания; </w:t>
      </w:r>
    </w:p>
    <w:p w:rsidR="00BF5A63" w:rsidRDefault="00BF5A63" w:rsidP="00D74E4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 развития отдельных двигательных качеств и способностей (силы, гибкости, координации, ловкости, выносливости);</w:t>
      </w:r>
    </w:p>
    <w:p w:rsidR="00BF5A63" w:rsidRDefault="00BF5A63" w:rsidP="00D74E4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казывает положительное влияние на развитие психики (внимания, сообразительности, ориентировки в пространстве и во времени); </w:t>
      </w:r>
    </w:p>
    <w:p w:rsidR="00BF5A63" w:rsidRPr="00BF5A63" w:rsidRDefault="00BF5A63" w:rsidP="00D74E4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63">
        <w:rPr>
          <w:rFonts w:ascii="Times New Roman" w:eastAsia="Times New Roman" w:hAnsi="Times New Roman" w:cs="Times New Roman"/>
          <w:sz w:val="28"/>
          <w:szCs w:val="28"/>
        </w:rPr>
        <w:t>развитие музыкальных качеств.</w:t>
      </w:r>
    </w:p>
    <w:p w:rsid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>Ребенок приобретает определенные навыки, которые могут пригодиться ему в будущем.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>В занятиях ребёнок познаёт себя, раскрывает свои физические возможности, который ему пригодятся в дальнейшем. Благодаря системе и комплексу упражнений с каждым занятием ребёнку становится интереснее и легче выполнять физически сложные упражнения.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 xml:space="preserve"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классического, историко-бытового, современного и других направлений танцев.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>родуманные занятия по партерной гимнастике, степень мастерства педагога, а также интеллекта и трудолюбия ученика позволяют добиться хороших результатов.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>Хореографическая партерная гимнастика необходима на всех годах обучения с детьми, дополняя основной процесс обучения и оказывая большую помощь педагогу - хореографу в развитии природных физических данных, при этом она универсальна, т.к. упражнения возможно использовать для детей с проблемам</w:t>
      </w:r>
      <w:r>
        <w:rPr>
          <w:rFonts w:ascii="Times New Roman" w:eastAsia="Times New Roman" w:hAnsi="Times New Roman" w:cs="Times New Roman"/>
          <w:sz w:val="28"/>
          <w:szCs w:val="28"/>
        </w:rPr>
        <w:t>и в интеллектуальном развитии (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>неустойчивое вн</w:t>
      </w:r>
      <w:r>
        <w:rPr>
          <w:rFonts w:ascii="Times New Roman" w:eastAsia="Times New Roman" w:hAnsi="Times New Roman" w:cs="Times New Roman"/>
          <w:sz w:val="28"/>
          <w:szCs w:val="28"/>
        </w:rPr>
        <w:t>имание, повышенная утомляемость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>слабость процессов возбуждения и торможения).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>Танец - прекрасный вид искусства, в котором гармонично сочетаются музыка и пластика движений. Роль танца особенно важна в воспитании гибкого и подвижного тела, откликающегося на музыкальную драматургию, в воспитании благородной осанки, воспевающей красоту античной скульптуры. Средствами танца достигаются техническое совершенство и, самое главное, культура движений, а также тренируется мышечный аппарат будущего исполнителя.</w:t>
      </w:r>
    </w:p>
    <w:p w:rsidR="00BF5A63" w:rsidRPr="00BF5A63" w:rsidRDefault="00BF5A63" w:rsidP="00D74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F5A63">
        <w:rPr>
          <w:rFonts w:ascii="Times New Roman" w:eastAsia="Times New Roman" w:hAnsi="Times New Roman" w:cs="Times New Roman"/>
          <w:sz w:val="28"/>
          <w:szCs w:val="28"/>
        </w:rPr>
        <w:t>Задача педагога-хореографа состоит в том, чтобы учащиеся понимали свою природу и научились эффективно исправлять свои недостатки и подчёркивать достоинства. Для этого и существуют такие занятия как  партерная гимнастика.</w:t>
      </w:r>
    </w:p>
    <w:p w:rsidR="00D74E4F" w:rsidRDefault="00D74E4F" w:rsidP="00D74E4F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</w:p>
    <w:p w:rsidR="00D74E4F" w:rsidRDefault="00D74E4F" w:rsidP="00D74E4F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</w:p>
    <w:p w:rsidR="00D74E4F" w:rsidRDefault="00D74E4F" w:rsidP="00D74E4F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</w:p>
    <w:p w:rsidR="00D74E4F" w:rsidRDefault="00D74E4F" w:rsidP="00D74E4F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</w:p>
    <w:p w:rsidR="00D74E4F" w:rsidRDefault="00D74E4F" w:rsidP="00D74E4F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</w:p>
    <w:p w:rsidR="00CF1477" w:rsidRPr="00CF1477" w:rsidRDefault="00CF1477" w:rsidP="00D74E4F">
      <w:pPr>
        <w:pStyle w:val="a4"/>
        <w:shd w:val="clear" w:color="auto" w:fill="FFFFFF"/>
        <w:spacing w:before="0" w:beforeAutospacing="0" w:after="300" w:afterAutospacing="0" w:line="360" w:lineRule="auto"/>
        <w:jc w:val="center"/>
        <w:rPr>
          <w:color w:val="000000"/>
          <w:sz w:val="28"/>
          <w:szCs w:val="28"/>
        </w:rPr>
      </w:pPr>
      <w:r w:rsidRPr="00CF1477">
        <w:rPr>
          <w:color w:val="000000"/>
          <w:sz w:val="28"/>
          <w:szCs w:val="28"/>
        </w:rPr>
        <w:lastRenderedPageBreak/>
        <w:t>Список литературы:</w:t>
      </w:r>
    </w:p>
    <w:p w:rsidR="00CF1477" w:rsidRPr="00CF1477" w:rsidRDefault="00CF1477" w:rsidP="00D74E4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1477">
        <w:rPr>
          <w:rFonts w:ascii="Times New Roman" w:hAnsi="Times New Roman" w:cs="Times New Roman"/>
          <w:sz w:val="28"/>
          <w:szCs w:val="28"/>
        </w:rPr>
        <w:t>Барышникова Т.Б. Азбука хореографии. Методические указания в помощь учащимся и педагогам детских хореографических коллективов, балетных школ и студий. – СПб</w:t>
      </w:r>
      <w:proofErr w:type="gramStart"/>
      <w:r w:rsidRPr="00CF1477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7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CF1477">
        <w:rPr>
          <w:rFonts w:ascii="Times New Roman" w:hAnsi="Times New Roman" w:cs="Times New Roman"/>
          <w:sz w:val="28"/>
          <w:szCs w:val="28"/>
        </w:rPr>
        <w:t>Люкси</w:t>
      </w:r>
      <w:proofErr w:type="spellEnd"/>
      <w:r w:rsidRPr="00CF14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F1477">
        <w:rPr>
          <w:rFonts w:ascii="Times New Roman" w:hAnsi="Times New Roman" w:cs="Times New Roman"/>
          <w:sz w:val="28"/>
          <w:szCs w:val="28"/>
        </w:rPr>
        <w:t>Респекс</w:t>
      </w:r>
      <w:proofErr w:type="spellEnd"/>
      <w:r w:rsidRPr="00CF1477">
        <w:rPr>
          <w:rFonts w:ascii="Times New Roman" w:hAnsi="Times New Roman" w:cs="Times New Roman"/>
          <w:sz w:val="28"/>
          <w:szCs w:val="28"/>
        </w:rPr>
        <w:t>», 1996.-256с.</w:t>
      </w:r>
    </w:p>
    <w:p w:rsidR="00CF1477" w:rsidRPr="00CF1477" w:rsidRDefault="00CF1477" w:rsidP="00D74E4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77">
        <w:rPr>
          <w:rFonts w:ascii="Times New Roman" w:hAnsi="Times New Roman" w:cs="Times New Roman"/>
          <w:sz w:val="28"/>
          <w:szCs w:val="28"/>
        </w:rPr>
        <w:t>Левин М.В. Гимнастика в хореографической школе.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77">
        <w:rPr>
          <w:rFonts w:ascii="Times New Roman" w:hAnsi="Times New Roman" w:cs="Times New Roman"/>
          <w:sz w:val="28"/>
          <w:szCs w:val="28"/>
        </w:rPr>
        <w:t>Терра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47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F1477">
        <w:rPr>
          <w:rFonts w:ascii="Times New Roman" w:hAnsi="Times New Roman" w:cs="Times New Roman"/>
          <w:sz w:val="28"/>
          <w:szCs w:val="28"/>
        </w:rPr>
        <w:t>порт, 2001. – 91с.</w:t>
      </w:r>
    </w:p>
    <w:p w:rsidR="00CF1477" w:rsidRPr="00CF1477" w:rsidRDefault="00CF1477" w:rsidP="00D74E4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77">
        <w:rPr>
          <w:rFonts w:ascii="Times New Roman" w:hAnsi="Times New Roman" w:cs="Times New Roman"/>
          <w:sz w:val="28"/>
          <w:szCs w:val="28"/>
        </w:rPr>
        <w:t>Васильева Т.И. Балетная осанка: Методическое пособие.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47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F1477">
        <w:rPr>
          <w:rFonts w:ascii="Times New Roman" w:hAnsi="Times New Roman" w:cs="Times New Roman"/>
          <w:sz w:val="28"/>
          <w:szCs w:val="28"/>
        </w:rPr>
        <w:t>.: Высшая школа изящных искусств Лтд.. 1993.-48с</w:t>
      </w:r>
    </w:p>
    <w:p w:rsidR="00CF1477" w:rsidRPr="00CF1477" w:rsidRDefault="00CF1477" w:rsidP="00D74E4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77">
        <w:rPr>
          <w:rFonts w:ascii="Times New Roman" w:hAnsi="Times New Roman" w:cs="Times New Roman"/>
          <w:sz w:val="28"/>
          <w:szCs w:val="28"/>
        </w:rPr>
        <w:t>Лисицкая Т.С. Художественная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47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F1477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77">
        <w:rPr>
          <w:rFonts w:ascii="Times New Roman" w:hAnsi="Times New Roman" w:cs="Times New Roman"/>
          <w:sz w:val="28"/>
          <w:szCs w:val="28"/>
        </w:rPr>
        <w:t>Физкультура и спорт, 1982. – 231.</w:t>
      </w:r>
    </w:p>
    <w:p w:rsidR="00E97E64" w:rsidRPr="00BF5A63" w:rsidRDefault="00E97E64" w:rsidP="00D74E4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7E64" w:rsidRPr="00BF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5421"/>
    <w:multiLevelType w:val="multilevel"/>
    <w:tmpl w:val="5C68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537AF"/>
    <w:multiLevelType w:val="hybridMultilevel"/>
    <w:tmpl w:val="C28AA1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B82D53"/>
    <w:multiLevelType w:val="hybridMultilevel"/>
    <w:tmpl w:val="51E8C286"/>
    <w:lvl w:ilvl="0" w:tplc="4A08AD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A63"/>
    <w:rsid w:val="00A26756"/>
    <w:rsid w:val="00BF0E6D"/>
    <w:rsid w:val="00BF5A63"/>
    <w:rsid w:val="00CF1477"/>
    <w:rsid w:val="00D74E4F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ublicationsvote">
    <w:name w:val="b-publications__vote"/>
    <w:basedOn w:val="a0"/>
    <w:rsid w:val="00BF5A63"/>
  </w:style>
  <w:style w:type="character" w:styleId="a3">
    <w:name w:val="Hyperlink"/>
    <w:basedOn w:val="a0"/>
    <w:uiPriority w:val="99"/>
    <w:semiHidden/>
    <w:unhideWhenUsed/>
    <w:rsid w:val="00BF5A63"/>
    <w:rPr>
      <w:color w:val="0000FF"/>
      <w:u w:val="single"/>
    </w:rPr>
  </w:style>
  <w:style w:type="character" w:customStyle="1" w:styleId="b-publicationsview">
    <w:name w:val="b-publications__view"/>
    <w:basedOn w:val="a0"/>
    <w:rsid w:val="00BF5A63"/>
  </w:style>
  <w:style w:type="character" w:customStyle="1" w:styleId="b-publicationscomment">
    <w:name w:val="b-publications__comment"/>
    <w:basedOn w:val="a0"/>
    <w:rsid w:val="00BF5A63"/>
  </w:style>
  <w:style w:type="paragraph" w:styleId="a4">
    <w:name w:val="Normal (Web)"/>
    <w:basedOn w:val="a"/>
    <w:uiPriority w:val="99"/>
    <w:semiHidden/>
    <w:unhideWhenUsed/>
    <w:rsid w:val="00BF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A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5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138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3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2171">
                                                  <w:marLeft w:val="90"/>
                                                  <w:marRight w:val="9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7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3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56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44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6963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453845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4603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576628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0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ДШИ8</cp:lastModifiedBy>
  <cp:revision>4</cp:revision>
  <dcterms:created xsi:type="dcterms:W3CDTF">2021-11-17T18:14:00Z</dcterms:created>
  <dcterms:modified xsi:type="dcterms:W3CDTF">2021-12-06T06:35:00Z</dcterms:modified>
</cp:coreProperties>
</file>