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D4BFB" w14:textId="0FC588FF" w:rsidR="0064154F" w:rsidRDefault="0064154F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8255E8E" w14:textId="3CA92D1B" w:rsidR="005E1D02" w:rsidRDefault="005E1D02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13447B7" w14:textId="77777777" w:rsidR="005E1D02" w:rsidRDefault="005E1D02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139A9AF5" w14:textId="0120BC1B" w:rsidR="0064154F" w:rsidRDefault="0064154F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154F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УНИЦИПАЛЬНОЕ АВТОНОМНОЕ ОБРАЗОВАТЕЛЬНОЕ УЧРЕЖДЕНИЕ</w:t>
      </w:r>
    </w:p>
    <w:p w14:paraId="5FDD0C7B" w14:textId="4D1CB5B9" w:rsidR="0064154F" w:rsidRDefault="0064154F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ДОПОЛНИТЕЛЬНОГО</w:t>
      </w:r>
      <w:r w:rsidR="005E1D0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14:paraId="617461FB" w14:textId="02FED37F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«ДЕТСКАЯ ШКОЛА ИСКУССТВ ЦЕЛИНСКОГО РАЙОНА»</w:t>
      </w:r>
    </w:p>
    <w:p w14:paraId="05047054" w14:textId="1655FB0C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8CAC20" w14:textId="5EB44218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87BB1" w14:textId="118E2180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A7EA11" w14:textId="08CB5B5B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7C68FA" w14:textId="534224CE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8AD8F7" w14:textId="08B24550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19CFC6" w14:textId="0B44C43C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28FB73" w14:textId="074359D3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D9AE79" w14:textId="77777777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54716A" w14:textId="278FA89B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440585" w14:textId="45949688" w:rsidR="005E1D02" w:rsidRDefault="005E1D02" w:rsidP="0064154F">
      <w:pPr>
        <w:pStyle w:val="a3"/>
        <w:tabs>
          <w:tab w:val="left" w:pos="1292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985659" w14:textId="77777777" w:rsidR="005E1D02" w:rsidRDefault="005E1D02" w:rsidP="005E1D02">
      <w:pPr>
        <w:pStyle w:val="a3"/>
        <w:rPr>
          <w:rFonts w:cs="Times New Roman"/>
          <w:sz w:val="44"/>
          <w:szCs w:val="44"/>
          <w:lang w:eastAsia="ru-RU"/>
        </w:rPr>
      </w:pPr>
      <w:r w:rsidRPr="005E1D02">
        <w:rPr>
          <w:rFonts w:ascii="Cambria" w:hAnsi="Cambria" w:cs="Cambria"/>
          <w:sz w:val="36"/>
          <w:szCs w:val="36"/>
          <w:lang w:eastAsia="ru-RU"/>
        </w:rPr>
        <w:t>Доклад</w:t>
      </w:r>
      <w:r w:rsidRPr="005E1D02">
        <w:rPr>
          <w:rFonts w:ascii="Brush Script MT" w:hAnsi="Brush Script MT" w:cs="Times New Roman"/>
          <w:sz w:val="36"/>
          <w:szCs w:val="36"/>
          <w:lang w:eastAsia="ru-RU"/>
        </w:rPr>
        <w:t xml:space="preserve"> </w:t>
      </w:r>
      <w:r w:rsidRPr="005E1D02">
        <w:rPr>
          <w:rFonts w:ascii="Cambria" w:hAnsi="Cambria" w:cs="Cambria"/>
          <w:sz w:val="36"/>
          <w:szCs w:val="36"/>
          <w:lang w:eastAsia="ru-RU"/>
        </w:rPr>
        <w:t>на</w:t>
      </w:r>
      <w:r w:rsidRPr="005E1D02">
        <w:rPr>
          <w:rFonts w:ascii="Brush Script MT" w:hAnsi="Brush Script MT" w:cs="Times New Roman"/>
          <w:sz w:val="36"/>
          <w:szCs w:val="36"/>
          <w:lang w:eastAsia="ru-RU"/>
        </w:rPr>
        <w:t xml:space="preserve"> </w:t>
      </w:r>
      <w:r w:rsidRPr="005E1D02">
        <w:rPr>
          <w:rFonts w:ascii="Cambria" w:hAnsi="Cambria" w:cs="Cambria"/>
          <w:sz w:val="36"/>
          <w:szCs w:val="36"/>
          <w:lang w:eastAsia="ru-RU"/>
        </w:rPr>
        <w:t>тему</w:t>
      </w:r>
      <w:r w:rsidRPr="005E1D02">
        <w:rPr>
          <w:rFonts w:ascii="Brush Script MT" w:hAnsi="Brush Script MT" w:cs="Times New Roman"/>
          <w:sz w:val="36"/>
          <w:szCs w:val="36"/>
          <w:lang w:eastAsia="ru-RU"/>
        </w:rPr>
        <w:t>:</w:t>
      </w:r>
      <w:r>
        <w:rPr>
          <w:rFonts w:cs="Times New Roman"/>
          <w:sz w:val="36"/>
          <w:szCs w:val="36"/>
          <w:lang w:eastAsia="ru-RU"/>
        </w:rPr>
        <w:t xml:space="preserve"> </w:t>
      </w:r>
      <w:r w:rsidRPr="005E1D02">
        <w:rPr>
          <w:rFonts w:ascii="Brush Script MT" w:hAnsi="Brush Script MT" w:cs="Times New Roman"/>
          <w:sz w:val="44"/>
          <w:szCs w:val="44"/>
          <w:lang w:eastAsia="ru-RU"/>
        </w:rPr>
        <w:t>«</w:t>
      </w:r>
      <w:r w:rsidRPr="005E1D02">
        <w:rPr>
          <w:rFonts w:ascii="Cambria" w:hAnsi="Cambria" w:cs="Cambria"/>
          <w:sz w:val="44"/>
          <w:szCs w:val="44"/>
          <w:lang w:eastAsia="ru-RU"/>
        </w:rPr>
        <w:t>Что</w:t>
      </w:r>
      <w:r w:rsidRPr="005E1D02">
        <w:rPr>
          <w:rFonts w:ascii="Brush Script MT" w:hAnsi="Brush Script MT" w:cs="Times New Roman"/>
          <w:sz w:val="44"/>
          <w:szCs w:val="44"/>
          <w:lang w:eastAsia="ru-RU"/>
        </w:rPr>
        <w:t xml:space="preserve"> </w:t>
      </w:r>
      <w:r w:rsidRPr="005E1D02">
        <w:rPr>
          <w:rFonts w:ascii="Cambria" w:hAnsi="Cambria" w:cs="Cambria"/>
          <w:sz w:val="44"/>
          <w:szCs w:val="44"/>
          <w:lang w:eastAsia="ru-RU"/>
        </w:rPr>
        <w:t>такое</w:t>
      </w:r>
      <w:r w:rsidRPr="005E1D02">
        <w:rPr>
          <w:rFonts w:ascii="Brush Script MT" w:hAnsi="Brush Script MT" w:cs="Times New Roman"/>
          <w:sz w:val="44"/>
          <w:szCs w:val="44"/>
          <w:lang w:eastAsia="ru-RU"/>
        </w:rPr>
        <w:t xml:space="preserve"> </w:t>
      </w:r>
      <w:r w:rsidRPr="005E1D02">
        <w:rPr>
          <w:rFonts w:ascii="Cambria" w:hAnsi="Cambria" w:cs="Cambria"/>
          <w:sz w:val="44"/>
          <w:szCs w:val="44"/>
          <w:lang w:eastAsia="ru-RU"/>
        </w:rPr>
        <w:t>выворотность</w:t>
      </w:r>
      <w:r w:rsidRPr="005E1D02">
        <w:rPr>
          <w:rFonts w:ascii="Brush Script MT" w:hAnsi="Brush Script MT" w:cs="Times New Roman"/>
          <w:sz w:val="44"/>
          <w:szCs w:val="44"/>
          <w:lang w:eastAsia="ru-RU"/>
        </w:rPr>
        <w:t xml:space="preserve"> </w:t>
      </w:r>
      <w:r w:rsidRPr="005E1D02">
        <w:rPr>
          <w:rFonts w:ascii="Cambria" w:hAnsi="Cambria" w:cs="Cambria"/>
          <w:sz w:val="44"/>
          <w:szCs w:val="44"/>
          <w:lang w:eastAsia="ru-RU"/>
        </w:rPr>
        <w:t>и</w:t>
      </w:r>
      <w:r w:rsidRPr="005E1D02">
        <w:rPr>
          <w:rFonts w:ascii="Brush Script MT" w:hAnsi="Brush Script MT" w:cs="Times New Roman"/>
          <w:sz w:val="44"/>
          <w:szCs w:val="44"/>
          <w:lang w:eastAsia="ru-RU"/>
        </w:rPr>
        <w:t xml:space="preserve"> </w:t>
      </w:r>
      <w:r w:rsidRPr="005E1D02">
        <w:rPr>
          <w:rFonts w:ascii="Cambria" w:hAnsi="Cambria" w:cs="Cambria"/>
          <w:sz w:val="44"/>
          <w:szCs w:val="44"/>
          <w:lang w:eastAsia="ru-RU"/>
        </w:rPr>
        <w:t>почему</w:t>
      </w:r>
      <w:r w:rsidRPr="005E1D02">
        <w:rPr>
          <w:rFonts w:ascii="Brush Script MT" w:hAnsi="Brush Script MT" w:cs="Times New Roman"/>
          <w:sz w:val="44"/>
          <w:szCs w:val="44"/>
          <w:lang w:eastAsia="ru-RU"/>
        </w:rPr>
        <w:t xml:space="preserve"> </w:t>
      </w:r>
      <w:r>
        <w:rPr>
          <w:rFonts w:cs="Times New Roman"/>
          <w:sz w:val="44"/>
          <w:szCs w:val="44"/>
          <w:lang w:eastAsia="ru-RU"/>
        </w:rPr>
        <w:t xml:space="preserve">  </w:t>
      </w:r>
    </w:p>
    <w:p w14:paraId="60B2072B" w14:textId="5AA511F4" w:rsidR="005E1D02" w:rsidRPr="005E1D02" w:rsidRDefault="005E1D02" w:rsidP="005E1D02">
      <w:pPr>
        <w:pStyle w:val="a3"/>
        <w:rPr>
          <w:rFonts w:cs="Times New Roman"/>
          <w:b/>
          <w:bCs/>
          <w:sz w:val="44"/>
          <w:szCs w:val="44"/>
          <w:lang w:eastAsia="ru-RU"/>
        </w:rPr>
      </w:pPr>
      <w:r>
        <w:rPr>
          <w:rFonts w:cs="Times New Roman"/>
          <w:sz w:val="44"/>
          <w:szCs w:val="44"/>
          <w:lang w:eastAsia="ru-RU"/>
        </w:rPr>
        <w:t xml:space="preserve">                             </w:t>
      </w:r>
      <w:r w:rsidRPr="005E1D02">
        <w:rPr>
          <w:rFonts w:ascii="Cambria" w:hAnsi="Cambria" w:cs="Cambria"/>
          <w:sz w:val="44"/>
          <w:szCs w:val="44"/>
          <w:lang w:eastAsia="ru-RU"/>
        </w:rPr>
        <w:t>она</w:t>
      </w:r>
      <w:r w:rsidRPr="005E1D02">
        <w:rPr>
          <w:rFonts w:ascii="Brush Script MT" w:hAnsi="Brush Script MT" w:cs="Times New Roman"/>
          <w:sz w:val="44"/>
          <w:szCs w:val="44"/>
          <w:lang w:eastAsia="ru-RU"/>
        </w:rPr>
        <w:t xml:space="preserve"> </w:t>
      </w:r>
      <w:r w:rsidRPr="005E1D02">
        <w:rPr>
          <w:rFonts w:ascii="Cambria" w:hAnsi="Cambria" w:cs="Cambria"/>
          <w:sz w:val="44"/>
          <w:szCs w:val="44"/>
          <w:lang w:eastAsia="ru-RU"/>
        </w:rPr>
        <w:t>необходима</w:t>
      </w:r>
      <w:r w:rsidRPr="005E1D02">
        <w:rPr>
          <w:rFonts w:ascii="Brush Script MT" w:hAnsi="Brush Script MT" w:cs="Times New Roman"/>
          <w:sz w:val="44"/>
          <w:szCs w:val="44"/>
          <w:lang w:eastAsia="ru-RU"/>
        </w:rPr>
        <w:t xml:space="preserve"> </w:t>
      </w:r>
      <w:r w:rsidRPr="005E1D02">
        <w:rPr>
          <w:rFonts w:ascii="Cambria" w:hAnsi="Cambria" w:cs="Cambria"/>
          <w:sz w:val="44"/>
          <w:szCs w:val="44"/>
          <w:lang w:eastAsia="ru-RU"/>
        </w:rPr>
        <w:t>в</w:t>
      </w:r>
      <w:r w:rsidRPr="005E1D02">
        <w:rPr>
          <w:rFonts w:ascii="Brush Script MT" w:hAnsi="Brush Script MT" w:cs="Times New Roman"/>
          <w:sz w:val="44"/>
          <w:szCs w:val="44"/>
          <w:lang w:eastAsia="ru-RU"/>
        </w:rPr>
        <w:t xml:space="preserve"> </w:t>
      </w:r>
      <w:r w:rsidRPr="005E1D02">
        <w:rPr>
          <w:rFonts w:ascii="Cambria" w:hAnsi="Cambria" w:cs="Cambria"/>
          <w:sz w:val="44"/>
          <w:szCs w:val="44"/>
          <w:lang w:eastAsia="ru-RU"/>
        </w:rPr>
        <w:t>балете</w:t>
      </w:r>
      <w:r w:rsidRPr="005E1D02">
        <w:rPr>
          <w:rFonts w:ascii="Brush Script MT" w:hAnsi="Brush Script MT" w:cs="Times New Roman"/>
          <w:sz w:val="44"/>
          <w:szCs w:val="44"/>
          <w:lang w:eastAsia="ru-RU"/>
        </w:rPr>
        <w:t>»</w:t>
      </w:r>
    </w:p>
    <w:p w14:paraId="40F4C012" w14:textId="77777777" w:rsidR="0064154F" w:rsidRDefault="0064154F" w:rsidP="00B43D53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F34E544" w14:textId="77777777" w:rsidR="0064154F" w:rsidRDefault="0064154F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613BAFD" w14:textId="3085D8B0" w:rsidR="0064154F" w:rsidRDefault="00B43D53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D69EAC" wp14:editId="36B18298">
            <wp:extent cx="3909646" cy="2606431"/>
            <wp:effectExtent l="0" t="0" r="0" b="3810"/>
            <wp:docPr id="20" name="Рисунок 20" descr="ball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llet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364" cy="26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5E430" w14:textId="77777777" w:rsidR="0064154F" w:rsidRDefault="0064154F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829660D" w14:textId="77777777" w:rsidR="0064154F" w:rsidRDefault="0064154F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0DC630D" w14:textId="77777777" w:rsidR="0064154F" w:rsidRDefault="0064154F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8CD07AB" w14:textId="0363ED45" w:rsidR="0064154F" w:rsidRPr="006E7220" w:rsidRDefault="006E7220" w:rsidP="006E7220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7220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Подготовила и провела:</w:t>
      </w:r>
    </w:p>
    <w:p w14:paraId="3B962B69" w14:textId="660617CB" w:rsidR="005E1D02" w:rsidRDefault="005E1D02" w:rsidP="006E72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   </w:t>
      </w:r>
    </w:p>
    <w:p w14:paraId="2FF2F324" w14:textId="6B0ABCA3" w:rsidR="0064154F" w:rsidRDefault="005E1D02" w:rsidP="00522EB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хореографического отделения</w:t>
      </w:r>
    </w:p>
    <w:p w14:paraId="12CBAAC7" w14:textId="2A635A94" w:rsidR="006E7220" w:rsidRPr="005E1D02" w:rsidRDefault="006E7220" w:rsidP="006E72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Надеина Светлана Владимировна</w:t>
      </w:r>
    </w:p>
    <w:p w14:paraId="75D61DEB" w14:textId="6776AA19" w:rsidR="0064154F" w:rsidRDefault="0064154F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E685F7E" w14:textId="15243985" w:rsidR="005E1D02" w:rsidRDefault="005E1D02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9BF6781" w14:textId="2EF27E94" w:rsidR="005E1D02" w:rsidRDefault="005E1D02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7EECEE1" w14:textId="1B1ACF03" w:rsidR="005E1D02" w:rsidRDefault="005E1D02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64E5570" w14:textId="6630A983" w:rsidR="005E1D02" w:rsidRDefault="005E1D02" w:rsidP="006E7220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95D0A50" w14:textId="682BA87D" w:rsidR="0064154F" w:rsidRPr="005E1D02" w:rsidRDefault="005E1D02" w:rsidP="005E1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</w:t>
      </w:r>
      <w:r w:rsidR="006E7220">
        <w:rPr>
          <w:rFonts w:ascii="Times New Roman" w:hAnsi="Times New Roman" w:cs="Times New Roman"/>
          <w:sz w:val="28"/>
          <w:szCs w:val="28"/>
          <w:lang w:eastAsia="ru-RU"/>
        </w:rPr>
        <w:t>16.03.</w:t>
      </w:r>
      <w:r w:rsidRPr="005E1D02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6E7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1D02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65ACAD77" w14:textId="2C879329" w:rsidR="0064154F" w:rsidRDefault="0064154F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8255912" w14:textId="7BD6E4D2" w:rsidR="0064154F" w:rsidRDefault="0064154F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3C6EDBD7" w14:textId="77777777" w:rsidR="0064154F" w:rsidRDefault="0064154F" w:rsidP="005E1D02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BE2A476" w14:textId="590553DB" w:rsidR="00522EBB" w:rsidRDefault="00522EBB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22E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Что такое выворотность и почему она необходима в балете</w:t>
      </w:r>
    </w:p>
    <w:p w14:paraId="1F5C5CE1" w14:textId="77777777" w:rsidR="00522EBB" w:rsidRPr="00522EBB" w:rsidRDefault="00522EBB" w:rsidP="00522E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10B1F96" w14:textId="521A9167" w:rsidR="00522EBB" w:rsidRPr="004005EB" w:rsidRDefault="00522EBB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5E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8B26967" wp14:editId="4CDBFFEB">
            <wp:simplePos x="0" y="0"/>
            <wp:positionH relativeFrom="column">
              <wp:posOffset>219368</wp:posOffset>
            </wp:positionH>
            <wp:positionV relativeFrom="paragraph">
              <wp:posOffset>879</wp:posOffset>
            </wp:positionV>
            <wp:extent cx="2689860" cy="1952918"/>
            <wp:effectExtent l="0" t="0" r="0" b="9525"/>
            <wp:wrapSquare wrapText="bothSides"/>
            <wp:docPr id="1" name="Рисунок 1" descr="Что такое выворотность и почему она необходима в бал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выворотность и почему она необходима в бале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9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5EB" w:rsidRPr="00400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Выворотность, способность танцовщика к свободному развертыванию ног наружу от бедра до кончиков пальцев (стопа параллельно линии плеч), может быть врожденной, что зависит от строения тазобедренных суставов, или приобретенной путем длительных упражнений</w:t>
      </w:r>
      <w:r w:rsidR="00400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21738C3" w14:textId="77777777" w:rsidR="004005EB" w:rsidRPr="00522EBB" w:rsidRDefault="004005EB" w:rsidP="00FD5BA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7D1F22" w14:textId="15B9568E" w:rsidR="00522EBB" w:rsidRPr="00522EBB" w:rsidRDefault="00522EBB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22EBB">
        <w:rPr>
          <w:rFonts w:ascii="Times New Roman" w:hAnsi="Times New Roman" w:cs="Times New Roman"/>
          <w:sz w:val="28"/>
          <w:szCs w:val="28"/>
          <w:lang w:eastAsia="ru-RU"/>
        </w:rPr>
        <w:t>Нередко можно услышать обвинения в адрес классической хореографии в том, что это очень неестественное положение тела: выворотность, гибкость, подъем... Все это противоречит удобству тела.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EBB">
        <w:rPr>
          <w:rFonts w:ascii="Times New Roman" w:hAnsi="Times New Roman" w:cs="Times New Roman"/>
          <w:sz w:val="28"/>
          <w:szCs w:val="28"/>
          <w:lang w:eastAsia="ru-RU"/>
        </w:rPr>
        <w:t>Особенно выворотность. Среди прохожих всегда можно узнать артиста балета: ноги врозь и колени вперед.</w:t>
      </w:r>
    </w:p>
    <w:p w14:paraId="03277990" w14:textId="77777777" w:rsidR="00522EBB" w:rsidRDefault="00522EBB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22EBB">
        <w:rPr>
          <w:rFonts w:ascii="Times New Roman" w:hAnsi="Times New Roman" w:cs="Times New Roman"/>
          <w:sz w:val="28"/>
          <w:szCs w:val="28"/>
          <w:lang w:eastAsia="ru-RU"/>
        </w:rPr>
        <w:t xml:space="preserve">Вот что писала о выворотности А. Я. Ваганова: "Выворотность - анатомическая неизбежность для всякого сценического танца, желающего охватить весь объем движений, мыслимых для ног и неисполнимых без выворотности.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14:paraId="5F204081" w14:textId="234DF6CC" w:rsidR="00522EBB" w:rsidRPr="00522EBB" w:rsidRDefault="00522EBB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22EBB">
        <w:rPr>
          <w:rFonts w:ascii="Times New Roman" w:hAnsi="Times New Roman" w:cs="Times New Roman"/>
          <w:sz w:val="28"/>
          <w:szCs w:val="28"/>
          <w:lang w:eastAsia="ru-RU"/>
        </w:rPr>
        <w:t xml:space="preserve">Смысл воспитания ног классического танцовщика заключается в </w:t>
      </w:r>
      <w:proofErr w:type="gramStart"/>
      <w:r w:rsidRPr="00522EBB">
        <w:rPr>
          <w:rFonts w:ascii="Times New Roman" w:hAnsi="Times New Roman" w:cs="Times New Roman"/>
          <w:sz w:val="28"/>
          <w:szCs w:val="28"/>
          <w:lang w:eastAsia="ru-RU"/>
        </w:rPr>
        <w:t>строгом</w:t>
      </w:r>
      <w:proofErr w:type="gramEnd"/>
      <w:r w:rsidRPr="00522EB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22E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522E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en</w:t>
      </w:r>
      <w:proofErr w:type="spellEnd"/>
      <w:r w:rsidRPr="00522E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22E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dehors</w:t>
      </w:r>
      <w:proofErr w:type="spellEnd"/>
      <w:r w:rsidRPr="00522E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522EBB">
        <w:rPr>
          <w:rFonts w:ascii="Times New Roman" w:hAnsi="Times New Roman" w:cs="Times New Roman"/>
          <w:sz w:val="28"/>
          <w:szCs w:val="28"/>
          <w:lang w:eastAsia="ru-RU"/>
        </w:rPr>
        <w:t> - наружу. Это не эстетическое понятие, а профессиональная необходимость. Танцовщик, лишенный выворотности, ограничен в движениях, классический же танец со своим </w:t>
      </w:r>
      <w:r w:rsidRPr="00522E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522E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en</w:t>
      </w:r>
      <w:proofErr w:type="spellEnd"/>
      <w:r w:rsidRPr="00522E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22E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dehors</w:t>
      </w:r>
      <w:proofErr w:type="spellEnd"/>
      <w:r w:rsidRPr="00522E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522EBB">
        <w:rPr>
          <w:rFonts w:ascii="Times New Roman" w:hAnsi="Times New Roman" w:cs="Times New Roman"/>
          <w:sz w:val="28"/>
          <w:szCs w:val="28"/>
          <w:lang w:eastAsia="ru-RU"/>
        </w:rPr>
        <w:t> располагает всем мыслимым богатством танцевальных движений ноги".</w:t>
      </w:r>
    </w:p>
    <w:p w14:paraId="0D363C43" w14:textId="77777777" w:rsidR="006754D2" w:rsidRDefault="00522EBB" w:rsidP="006E7220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6754D2">
        <w:rPr>
          <w:sz w:val="28"/>
          <w:szCs w:val="28"/>
        </w:rPr>
        <w:t xml:space="preserve">           Поэтому основной критерий приема в профессиональную балетную школу - </w:t>
      </w:r>
      <w:r w:rsidRPr="006754D2">
        <w:rPr>
          <w:sz w:val="28"/>
          <w:szCs w:val="28"/>
          <w:u w:val="single"/>
        </w:rPr>
        <w:t>выворотность верхняя (тазобедренный сустав) и нижняя (колени и стопы)</w:t>
      </w:r>
      <w:r w:rsidRPr="006754D2">
        <w:rPr>
          <w:sz w:val="28"/>
          <w:szCs w:val="28"/>
        </w:rPr>
        <w:t>.</w:t>
      </w:r>
      <w:r w:rsidR="006754D2" w:rsidRPr="006754D2">
        <w:rPr>
          <w:color w:val="444444"/>
          <w:sz w:val="28"/>
          <w:szCs w:val="28"/>
        </w:rPr>
        <w:t xml:space="preserve"> </w:t>
      </w:r>
    </w:p>
    <w:p w14:paraId="099C6069" w14:textId="5DE09EBA" w:rsidR="006754D2" w:rsidRPr="006754D2" w:rsidRDefault="006754D2" w:rsidP="006E7220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</w:rPr>
      </w:pPr>
      <w:r w:rsidRPr="006754D2">
        <w:rPr>
          <w:sz w:val="28"/>
          <w:szCs w:val="28"/>
        </w:rPr>
        <w:t xml:space="preserve">Вы можете часами </w:t>
      </w:r>
      <w:proofErr w:type="gramStart"/>
      <w:r w:rsidRPr="006754D2">
        <w:rPr>
          <w:sz w:val="28"/>
          <w:szCs w:val="28"/>
        </w:rPr>
        <w:t>убиваться</w:t>
      </w:r>
      <w:proofErr w:type="gramEnd"/>
      <w:r w:rsidRPr="006754D2">
        <w:rPr>
          <w:sz w:val="28"/>
          <w:szCs w:val="28"/>
        </w:rPr>
        <w:t xml:space="preserve"> над раскрытием тазобедренных суставов, но не продвинетесь вперёд ни на копейку. А всё потому, что самый главный фактор здесь не усердие, а анатомия.</w:t>
      </w:r>
      <w:r w:rsidRPr="006754D2">
        <w:rPr>
          <w:sz w:val="28"/>
          <w:szCs w:val="28"/>
        </w:rPr>
        <w:br/>
        <w:t>Да, она самая. А поэтому опять вернёмся к прошлой схеме, но посмотрим на неё уже с точки зрения выполняемого в бедре движения.</w:t>
      </w:r>
    </w:p>
    <w:p w14:paraId="4F2B57DD" w14:textId="77777777" w:rsidR="006754D2" w:rsidRPr="006754D2" w:rsidRDefault="006754D2" w:rsidP="006E7220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</w:rPr>
      </w:pPr>
      <w:r w:rsidRPr="006754D2">
        <w:rPr>
          <w:sz w:val="28"/>
          <w:szCs w:val="28"/>
        </w:rPr>
        <w:t>Смотрим на картинки ниже и видим… ну, много чего, но для нас основным является вертлужная впадина и сам тазобедренный сустав.</w:t>
      </w:r>
    </w:p>
    <w:p w14:paraId="4CD68A35" w14:textId="77777777" w:rsidR="006754D2" w:rsidRPr="006754D2" w:rsidRDefault="006754D2" w:rsidP="006754D2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6754D2">
        <w:rPr>
          <w:noProof/>
          <w:color w:val="444444"/>
          <w:sz w:val="28"/>
          <w:szCs w:val="28"/>
        </w:rPr>
        <w:drawing>
          <wp:inline distT="0" distB="0" distL="0" distR="0" wp14:anchorId="3D4C13FE" wp14:editId="56667ADB">
            <wp:extent cx="1963859" cy="2112511"/>
            <wp:effectExtent l="0" t="0" r="0" b="2540"/>
            <wp:docPr id="3" name="Рисунок 3" descr="rts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ts 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28" cy="21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A1C7" w14:textId="77777777" w:rsidR="006E7220" w:rsidRDefault="006E7220" w:rsidP="006754D2">
      <w:pPr>
        <w:pStyle w:val="a4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14:paraId="5D80F3AF" w14:textId="77777777" w:rsidR="006754D2" w:rsidRPr="006754D2" w:rsidRDefault="006754D2" w:rsidP="006E7220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</w:rPr>
      </w:pPr>
      <w:r w:rsidRPr="006754D2">
        <w:rPr>
          <w:sz w:val="28"/>
          <w:szCs w:val="28"/>
        </w:rPr>
        <w:t>У нас несколько вариантов расположения сустава и вертлужной впадины относительно друг друга – глубокое, поверхностное, вперёд, латерально.</w:t>
      </w:r>
    </w:p>
    <w:p w14:paraId="37117803" w14:textId="77777777" w:rsidR="006754D2" w:rsidRPr="006754D2" w:rsidRDefault="006754D2" w:rsidP="006E7220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</w:rPr>
      </w:pPr>
      <w:r w:rsidRPr="006754D2">
        <w:rPr>
          <w:sz w:val="28"/>
          <w:szCs w:val="28"/>
        </w:rPr>
        <w:t>Уточним, что вертлужная впадина представляет собой полусферическую полость, которую образую три кости: подвздошная, седалищная и лобковая. Форма вертлужной впадины обусловлена формой таза, и значительно отличается для мужчин и женщин.</w:t>
      </w:r>
    </w:p>
    <w:p w14:paraId="3435D319" w14:textId="77777777" w:rsidR="006754D2" w:rsidRPr="006754D2" w:rsidRDefault="006754D2" w:rsidP="006754D2">
      <w:pPr>
        <w:pStyle w:val="a4"/>
        <w:shd w:val="clear" w:color="auto" w:fill="FFFFFF" w:themeFill="background1"/>
        <w:spacing w:before="0" w:beforeAutospacing="0" w:after="150" w:afterAutospacing="0"/>
        <w:rPr>
          <w:color w:val="444444"/>
          <w:sz w:val="28"/>
          <w:szCs w:val="28"/>
        </w:rPr>
      </w:pPr>
      <w:r w:rsidRPr="006754D2">
        <w:rPr>
          <w:noProof/>
          <w:color w:val="444444"/>
          <w:sz w:val="28"/>
          <w:szCs w:val="28"/>
        </w:rPr>
        <w:drawing>
          <wp:inline distT="0" distB="0" distL="0" distR="0" wp14:anchorId="0011799D" wp14:editId="39731EBA">
            <wp:extent cx="4419600" cy="2115820"/>
            <wp:effectExtent l="0" t="0" r="0" b="0"/>
            <wp:docPr id="7" name="Рисунок 7" descr="rts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ts 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02EEA" w14:textId="77777777" w:rsidR="006754D2" w:rsidRPr="006754D2" w:rsidRDefault="006754D2" w:rsidP="006754D2">
      <w:pPr>
        <w:pStyle w:val="a4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6754D2">
        <w:rPr>
          <w:sz w:val="28"/>
          <w:szCs w:val="28"/>
        </w:rPr>
        <w:t>Смотрим на рисунки (слева мужчина, справа женщина).</w:t>
      </w:r>
    </w:p>
    <w:p w14:paraId="7CCEBA6A" w14:textId="671229F0" w:rsidR="006754D2" w:rsidRPr="006754D2" w:rsidRDefault="006754D2" w:rsidP="006E7220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</w:rPr>
      </w:pPr>
      <w:r w:rsidRPr="006754D2">
        <w:rPr>
          <w:sz w:val="28"/>
          <w:szCs w:val="28"/>
          <w:shd w:val="clear" w:color="auto" w:fill="FFFFFF" w:themeFill="background1"/>
        </w:rPr>
        <w:t xml:space="preserve">      Для женщин характерен таз более мелкий и короткий, кости менее прочные,</w:t>
      </w:r>
      <w:r w:rsidRPr="006754D2">
        <w:rPr>
          <w:sz w:val="28"/>
          <w:szCs w:val="28"/>
        </w:rPr>
        <w:t xml:space="preserve"> копчик более подвижный, угол надлобковой дуги более тупой. Кроме того, женский таз шире, почти цилиндрической формы. Головки бедренных костей больше изолированы друг от друга. И поскольку бёдра изгибаются к центральной линии тела по мере приближения к коленям, то колени у женщин, как правило, расположены ближе друг к другу, чем у мужчин</w:t>
      </w:r>
      <w:proofErr w:type="gramStart"/>
      <w:r w:rsidRPr="006754D2">
        <w:rPr>
          <w:sz w:val="28"/>
          <w:szCs w:val="28"/>
        </w:rPr>
        <w:t>.</w:t>
      </w:r>
      <w:proofErr w:type="gramEnd"/>
      <w:r w:rsidRPr="006754D2">
        <w:rPr>
          <w:sz w:val="28"/>
          <w:szCs w:val="28"/>
        </w:rPr>
        <w:t xml:space="preserve"> </w:t>
      </w:r>
      <w:proofErr w:type="spellStart"/>
      <w:proofErr w:type="gramStart"/>
      <w:r w:rsidRPr="006754D2">
        <w:rPr>
          <w:sz w:val="28"/>
          <w:szCs w:val="28"/>
        </w:rPr>
        <w:t>о</w:t>
      </w:r>
      <w:proofErr w:type="gramEnd"/>
      <w:r w:rsidRPr="006754D2">
        <w:rPr>
          <w:sz w:val="28"/>
          <w:szCs w:val="28"/>
        </w:rPr>
        <w:t>ловка</w:t>
      </w:r>
      <w:proofErr w:type="spellEnd"/>
      <w:r w:rsidRPr="006754D2">
        <w:rPr>
          <w:sz w:val="28"/>
          <w:szCs w:val="28"/>
        </w:rPr>
        <w:t xml:space="preserve"> и шейка бедренной кости образуют со стержнем бедра угол в двух направлениях:</w:t>
      </w:r>
    </w:p>
    <w:p w14:paraId="21D26D72" w14:textId="77777777" w:rsidR="006754D2" w:rsidRPr="006754D2" w:rsidRDefault="006754D2" w:rsidP="006754D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наклона (образован шейкой и стержнем во фронтальной плоскости)</w:t>
      </w:r>
    </w:p>
    <w:p w14:paraId="20BD687C" w14:textId="77777777" w:rsidR="006754D2" w:rsidRPr="006754D2" w:rsidRDefault="006754D2" w:rsidP="006754D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отклонения (угол </w:t>
      </w:r>
      <w:proofErr w:type="spell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антеверсии</w:t>
      </w:r>
      <w:proofErr w:type="spell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D5E2E1F" w14:textId="77777777" w:rsidR="006754D2" w:rsidRPr="006754D2" w:rsidRDefault="006754D2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proofErr w:type="gram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proofErr w:type="gram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обозначающий что есть что у бедренной кости. Стержень - это длина кости.</w:t>
      </w:r>
    </w:p>
    <w:p w14:paraId="411C2345" w14:textId="77777777" w:rsidR="006754D2" w:rsidRPr="006754D2" w:rsidRDefault="006754D2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6D1F5" wp14:editId="6211894E">
            <wp:extent cx="2743200" cy="3059430"/>
            <wp:effectExtent l="0" t="0" r="0" b="7620"/>
            <wp:docPr id="12" name="Рисунок 12" descr="rts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ts 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2A1B" w14:textId="77777777" w:rsidR="006E7220" w:rsidRDefault="006E7220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81D6E5" w14:textId="77777777" w:rsidR="006754D2" w:rsidRP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 наклона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новорождённых детей достигает 150°. С возрастом, однако, он уменьшается, составляя в среднем около 135° у взрослого человека. Понятно, что чем больше угол наклона, тем больше угол отведения в бедре.</w:t>
      </w:r>
    </w:p>
    <w:p w14:paraId="631DFE4F" w14:textId="77777777" w:rsidR="006754D2" w:rsidRP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же угла наклона меньше 135°, то движение ограничивается за счёт «раннего» соприкосновения большого вертела с подвздошной костью. И это же является причиной ограничения во внутреннем вращении бедра.</w:t>
      </w:r>
    </w:p>
    <w:p w14:paraId="10B204ED" w14:textId="77777777" w:rsidR="006754D2" w:rsidRP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по этому делу прилагается.</w:t>
      </w:r>
    </w:p>
    <w:p w14:paraId="1873C4FA" w14:textId="77777777" w:rsidR="006754D2" w:rsidRPr="006754D2" w:rsidRDefault="006754D2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5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D655A" wp14:editId="2334C386">
            <wp:extent cx="2939275" cy="1435930"/>
            <wp:effectExtent l="0" t="0" r="0" b="0"/>
            <wp:docPr id="13" name="Рисунок 13" descr="rts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ts 0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14" cy="146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5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95FD8" wp14:editId="680026F4">
            <wp:extent cx="1441938" cy="1404888"/>
            <wp:effectExtent l="0" t="0" r="6350" b="5080"/>
            <wp:docPr id="14" name="Рисунок 14" descr="rt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ts 0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4" cy="14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D033A" w14:textId="0015533A" w:rsidR="006754D2" w:rsidRP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картинке 1 показан нормальный угол между шейкой бедра и стержнем. Это угол в 135 градусов. На рисунке 2 - угол меньше 135 градусов. На рисунке 3 угол больше 135 градусов.</w:t>
      </w:r>
    </w:p>
    <w:p w14:paraId="5AB1A235" w14:textId="77777777" w:rsidR="006754D2" w:rsidRPr="006754D2" w:rsidRDefault="006754D2" w:rsidP="006E7220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про угол отклонения.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является показателем искривления головки бедра по отношению к стержню. Иными словами, это угол между осью шейки бедра и фронтальной плоскостью. У новорожденных он равен 40°, а с возрастом снижается до 12-15°. Уменьшение этого угла называется </w:t>
      </w:r>
      <w:proofErr w:type="spell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ретроверсией</w:t>
      </w:r>
      <w:proofErr w:type="spell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A8B8CC" w14:textId="77777777" w:rsidR="006754D2" w:rsidRP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показан вид сверху. Видно, что шейка бедра ориентирована вперёд под 10-30 градусов.</w:t>
      </w:r>
    </w:p>
    <w:p w14:paraId="42C65961" w14:textId="77777777" w:rsidR="006754D2" w:rsidRPr="006754D2" w:rsidRDefault="006754D2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612A9" wp14:editId="0666A9FA">
            <wp:extent cx="1524000" cy="1230630"/>
            <wp:effectExtent l="0" t="0" r="0" b="7620"/>
            <wp:docPr id="15" name="Рисунок 15" descr="rts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ts 0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AE09" w14:textId="22BA9041" w:rsidR="006754D2" w:rsidRP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угла </w:t>
      </w:r>
      <w:proofErr w:type="spell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антеверсии</w:t>
      </w:r>
      <w:proofErr w:type="spell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увеличению внутреннего сгибания или медиального вращения бедра и ноги. </w:t>
      </w:r>
      <w:proofErr w:type="spell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Ретроверсия</w:t>
      </w:r>
      <w:proofErr w:type="spell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наоборот, приводит к внешнему сгибанию или латеральному вращению бедра и ноги.</w:t>
      </w:r>
    </w:p>
    <w:p w14:paraId="47A47A44" w14:textId="49001452" w:rsidR="006754D2" w:rsidRP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полная «бабочка» у Вас получится идеально с первого раза, если Вы имеете длинную шейку бедра и небольшой угол отклонения, обеспечивающий максимальный диапазон движения.</w:t>
      </w:r>
    </w:p>
    <w:p w14:paraId="0BF36B3B" w14:textId="5A176367" w:rsid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ниже угол «</w:t>
      </w:r>
      <w:proofErr w:type="spell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антеверсии</w:t>
      </w:r>
      <w:proofErr w:type="spell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небольшой, головка нормально входит в суставную ямку и сохраняется хороший суставной контакт даже при латеральном (</w:t>
      </w:r>
      <w:r w:rsidR="006E7220"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наружном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) вращении.</w:t>
      </w:r>
    </w:p>
    <w:p w14:paraId="4D268BC5" w14:textId="77777777" w:rsidR="006E7220" w:rsidRDefault="006E7220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CEB25" w14:textId="77777777" w:rsidR="006E7220" w:rsidRDefault="006E7220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5C51C" w14:textId="77777777" w:rsidR="006E7220" w:rsidRPr="006754D2" w:rsidRDefault="006E7220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578D3" w14:textId="77777777" w:rsidR="006754D2" w:rsidRPr="006754D2" w:rsidRDefault="006754D2" w:rsidP="006754D2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93815C" wp14:editId="54D68056">
            <wp:extent cx="3592830" cy="1389380"/>
            <wp:effectExtent l="0" t="0" r="7620" b="1270"/>
            <wp:docPr id="16" name="Рисунок 16" descr="rts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ts 0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E795" w14:textId="77777777" w:rsidR="006754D2" w:rsidRPr="006754D2" w:rsidRDefault="006754D2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390A10" w14:textId="4E4D4EB8" w:rsidR="006754D2" w:rsidRP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ниже ещё один рисунок, где уг</w:t>
      </w:r>
      <w:r w:rsidR="006E72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proofErr w:type="spell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антеверсии</w:t>
      </w:r>
      <w:proofErr w:type="spell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большой. Видно, что задняя часть головки теряет контакт с суставной ямкой в латеральном вращении. При таком строении тела  </w:t>
      </w:r>
      <w:proofErr w:type="spell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атеральное</w:t>
      </w:r>
      <w:proofErr w:type="spell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вращение ограничено в результате </w:t>
      </w:r>
      <w:proofErr w:type="spell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соприкасания</w:t>
      </w:r>
      <w:proofErr w:type="spell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шейки и латерального края вертлужной впадины. Соответственно и выворотность здесь зависит от того, где идёт </w:t>
      </w:r>
      <w:proofErr w:type="spell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соприкасание</w:t>
      </w:r>
      <w:proofErr w:type="spell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шейки бедра и вертлужной впадины.</w:t>
      </w:r>
    </w:p>
    <w:p w14:paraId="3E43AD80" w14:textId="77777777" w:rsidR="006754D2" w:rsidRPr="006754D2" w:rsidRDefault="006754D2" w:rsidP="006754D2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63BE2" wp14:editId="3E34225F">
            <wp:extent cx="1734820" cy="1524000"/>
            <wp:effectExtent l="0" t="0" r="0" b="0"/>
            <wp:docPr id="17" name="Рисунок 17" descr="rts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ts 0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5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7651C" wp14:editId="298ED1C5">
            <wp:extent cx="1723390" cy="1506220"/>
            <wp:effectExtent l="0" t="0" r="0" b="0"/>
            <wp:docPr id="18" name="Рисунок 18" descr="rts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ts 0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3EF5A" w14:textId="77777777" w:rsidR="006754D2" w:rsidRPr="006754D2" w:rsidRDefault="006754D2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347880" w14:textId="77777777" w:rsidR="006754D2" w:rsidRDefault="006754D2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Ещё раз и менее научно.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Выворотность в первую очередь зависит от глубины и расположения вертлужной впадины. </w:t>
      </w:r>
    </w:p>
    <w:p w14:paraId="25E23719" w14:textId="47A05046" w:rsidR="006754D2" w:rsidRPr="006754D2" w:rsidRDefault="006754D2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Хорошая выворотность подразумевает:</w:t>
      </w:r>
    </w:p>
    <w:p w14:paraId="72688708" w14:textId="2AE6CD4C" w:rsidR="006754D2" w:rsidRPr="006754D2" w:rsidRDefault="006754D2" w:rsidP="006754D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неглубокую </w:t>
      </w:r>
      <w:r w:rsidR="006E7220"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вертлужную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впадину,</w:t>
      </w:r>
    </w:p>
    <w:p w14:paraId="40EAC820" w14:textId="0C48EDCA" w:rsidR="006754D2" w:rsidRPr="006754D2" w:rsidRDefault="006754D2" w:rsidP="006754D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расположение вертлужных впадин латерально (в сторону, либо слегка назад).</w:t>
      </w:r>
    </w:p>
    <w:p w14:paraId="173526B0" w14:textId="2A02F487" w:rsidR="006754D2" w:rsidRPr="006754D2" w:rsidRDefault="006754D2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«Бабочка» для Вас так и останется мечтой в случае,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если Ваши вертлужные впадины обращены вперёд;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и/или являются достаточно глубокими.</w:t>
      </w:r>
    </w:p>
    <w:p w14:paraId="6D19E2FC" w14:textId="77777777" w:rsidR="006754D2" w:rsidRPr="006754D2" w:rsidRDefault="006754D2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 когда это дело формируется в окончательный вариант?</w:t>
      </w:r>
    </w:p>
    <w:p w14:paraId="59125739" w14:textId="77777777" w:rsid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Новорождённые и дети до 7-8 лет являются хорошо выворотными (отдельные случаи исключений рассматривать тут не будем, хотя и они могут быть). </w:t>
      </w:r>
    </w:p>
    <w:p w14:paraId="1525CE77" w14:textId="0BEE8934" w:rsidR="006754D2" w:rsidRP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8 лет процесс </w:t>
      </w:r>
      <w:proofErr w:type="spell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антевервии</w:t>
      </w:r>
      <w:proofErr w:type="spell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фазу завершения. Суставы, связки и мышцы приходят к своей окончательной природной форме. В этот период диапазон движения в суставе уже может начать снижаться.</w:t>
      </w:r>
    </w:p>
    <w:p w14:paraId="15476E69" w14:textId="77777777" w:rsidR="006E7220" w:rsidRDefault="006E7220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35E34" w14:textId="77777777" w:rsidR="006E7220" w:rsidRDefault="006E7220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1DA3E" w14:textId="77777777" w:rsidR="006E7220" w:rsidRDefault="006E7220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71139" w14:textId="40BE3EFC" w:rsid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тренировки на развитие гибкости помогают суставу (или заставляют сустав) по-прежнему пользоваться всей амплитудой движения, что закрепляет конечную форму костей и связок. Потому что, если мы чем-то пользуемся </w:t>
      </w:r>
    </w:p>
    <w:p w14:paraId="10B467A8" w14:textId="10261282" w:rsid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постоянно, то это сигнал нервной системе, что это очень нужная для эволюции штука.</w:t>
      </w:r>
      <w:r w:rsidR="006E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proofErr w:type="spell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антеверсия</w:t>
      </w:r>
      <w:proofErr w:type="spell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к 16-летнему возрасту и дальше уже коррекции не подлежит.</w:t>
      </w:r>
      <w:r w:rsidR="006E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если природно (анатомически) форма тазобедренного сустава уже закрепилась, то никакой йогой и часовыми сидениями по-турецки её не изменить.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7397495F" w14:textId="4D5187FC" w:rsidR="006754D2" w:rsidRP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только сломать и нарастить заново (кстати, где-то такая практика мне на глаза попадалась). Информация о том, как это событие пройдёт и будет ли оно успешным, в наш разговор о развитии выворотности не попадает.</w:t>
      </w:r>
    </w:p>
    <w:p w14:paraId="101371DF" w14:textId="100989B3" w:rsidR="006754D2" w:rsidRPr="006754D2" w:rsidRDefault="006754D2" w:rsidP="006E722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на практике, какая именно у Вас вертлужная впадина и где она располагается?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тестам никак. Можно сделать рентген.</w:t>
      </w:r>
      <w:r w:rsidR="00B4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Вобще, либо «бабочка» Вам поддаётся, либо нет. Если Вы занимаетесь регулярно уже полгода и тратите на сидение в «бабочке» хотя бы 10-15 минут в день, при этом колени вниз не идут (да и боли при раскрытии особой нет), то, скорее всего, Вы упёрлись в свою анатомию.</w:t>
      </w:r>
    </w:p>
    <w:p w14:paraId="5504323B" w14:textId="77777777" w:rsidR="006754D2" w:rsidRPr="006754D2" w:rsidRDefault="006754D2" w:rsidP="00675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о том, чем всё вышеперечисленное грозит на старости лет (не обязательно, что это будет, но часто проявляется).</w:t>
      </w:r>
    </w:p>
    <w:p w14:paraId="1D07E072" w14:textId="77777777" w:rsidR="006754D2" w:rsidRPr="006754D2" w:rsidRDefault="006754D2" w:rsidP="006754D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анатомической</w:t>
      </w:r>
      <w:proofErr w:type="gram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выворотности имеется недостаточность тазобедренного сустава, которая проявляется различного вида коксартрозами и т.п.</w:t>
      </w:r>
    </w:p>
    <w:p w14:paraId="036902C0" w14:textId="34CA2959" w:rsidR="006754D2" w:rsidRPr="00B43D53" w:rsidRDefault="006754D2" w:rsidP="006754D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сделанной (натренированной) выворотности тазобедренный сустав страдает в силу нарушения биомеханики движения, что в дальнейшем вызывает те же проблемы, но намного раньше.</w:t>
      </w:r>
    </w:p>
    <w:p w14:paraId="7D7AF2D5" w14:textId="1A1F0DAF" w:rsidR="00522EBB" w:rsidRPr="00522EBB" w:rsidRDefault="00522EBB" w:rsidP="00522EB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0C2DC2C" w14:textId="750A7512" w:rsidR="00522EBB" w:rsidRPr="00522EBB" w:rsidRDefault="00522EBB" w:rsidP="006E722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2E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6F7F5F" wp14:editId="4DFC4E11">
            <wp:simplePos x="0" y="0"/>
            <wp:positionH relativeFrom="margin">
              <wp:posOffset>142875</wp:posOffset>
            </wp:positionH>
            <wp:positionV relativeFrom="paragraph">
              <wp:posOffset>6350</wp:posOffset>
            </wp:positionV>
            <wp:extent cx="1333500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291" y="21435"/>
                <wp:lineTo x="21291" y="0"/>
                <wp:lineTo x="0" y="0"/>
              </wp:wrapPolygon>
            </wp:wrapTight>
            <wp:docPr id="2" name="Рисунок 2" descr="Гранд плие по первой позиции отлично демонстрирует выворотность тазобедренного суст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нд плие по первой позиции отлично демонстрирует выворотность тазобедренного сустав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22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Гранд </w:t>
      </w:r>
      <w:proofErr w:type="gramStart"/>
      <w:r w:rsidRPr="00522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плие</w:t>
      </w:r>
      <w:proofErr w:type="gramEnd"/>
      <w:r w:rsidRPr="00522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первой позиции отлично демонстрирует выворотность тазобедренного сустава</w:t>
      </w:r>
    </w:p>
    <w:p w14:paraId="7E857B7E" w14:textId="46299F72" w:rsidR="00522EBB" w:rsidRPr="00522EBB" w:rsidRDefault="00522EBB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EBB">
        <w:rPr>
          <w:rFonts w:ascii="Times New Roman" w:hAnsi="Times New Roman" w:cs="Times New Roman"/>
          <w:sz w:val="28"/>
          <w:szCs w:val="28"/>
          <w:lang w:eastAsia="ru-RU"/>
        </w:rPr>
        <w:t xml:space="preserve">      Выворотность - способность танцовщика в танце развернуть бедра, голени и стопы в положении, при котором правильно поставлен корпус, а бедра, голени и стопы повернуты своей внутренней стороной наружу.</w:t>
      </w:r>
    </w:p>
    <w:p w14:paraId="61DF862F" w14:textId="3ABDCF61" w:rsidR="00522EBB" w:rsidRPr="00522EBB" w:rsidRDefault="00522EBB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22EBB">
        <w:rPr>
          <w:rFonts w:ascii="Times New Roman" w:hAnsi="Times New Roman" w:cs="Times New Roman"/>
          <w:sz w:val="28"/>
          <w:szCs w:val="28"/>
          <w:lang w:eastAsia="ru-RU"/>
        </w:rPr>
        <w:t>Развернутые бедра придают корпусу устойчивость, и поэтому движения тела выглядят свободными, непринужденными и естественными.</w:t>
      </w:r>
    </w:p>
    <w:p w14:paraId="572BAB30" w14:textId="1EC9A0CB" w:rsidR="00522EBB" w:rsidRPr="00522EBB" w:rsidRDefault="00522EBB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22EBB">
        <w:rPr>
          <w:rFonts w:ascii="Times New Roman" w:hAnsi="Times New Roman" w:cs="Times New Roman"/>
          <w:sz w:val="28"/>
          <w:szCs w:val="28"/>
          <w:lang w:eastAsia="ru-RU"/>
        </w:rPr>
        <w:t>Если же бедра завернуты, то нога смотрит чуть вперед, а не в сторону, корпус заваливается то в одну, то в другую сторону в попытках компенсировать отсутствие выворотности. Но все это выглядит весьма печально. Тем и строг классический танец: малейшее отклонение от требований очень заметно.</w:t>
      </w:r>
    </w:p>
    <w:p w14:paraId="5D8327CE" w14:textId="77777777" w:rsidR="006E7220" w:rsidRDefault="0064154F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22EBB" w:rsidRPr="00522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Завален корпус из-за </w:t>
      </w:r>
      <w:proofErr w:type="gramStart"/>
      <w:r w:rsidR="00522EBB" w:rsidRPr="00522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недостаточной</w:t>
      </w:r>
      <w:proofErr w:type="gramEnd"/>
      <w:r w:rsidR="00522EBB" w:rsidRPr="00522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выворотности тазобедренного сустава. Нога смотрит чуть вперед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</w:t>
      </w:r>
      <w:proofErr w:type="spellStart"/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>выворотностью</w:t>
      </w:r>
      <w:proofErr w:type="spellEnd"/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 xml:space="preserve"> важнейшие условия </w:t>
      </w:r>
      <w:proofErr w:type="gramStart"/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302D427" w14:textId="77777777" w:rsidR="006E7220" w:rsidRDefault="006E7220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91C080" w14:textId="77777777" w:rsidR="006E7220" w:rsidRDefault="006E7220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92AA4B" w14:textId="77777777" w:rsidR="006E7220" w:rsidRDefault="006E7220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BA4BC1" w14:textId="35A52273" w:rsidR="006B1380" w:rsidRPr="00662919" w:rsidRDefault="00522EBB" w:rsidP="006E722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2EBB">
        <w:rPr>
          <w:rFonts w:ascii="Times New Roman" w:hAnsi="Times New Roman" w:cs="Times New Roman"/>
          <w:sz w:val="28"/>
          <w:szCs w:val="28"/>
          <w:lang w:eastAsia="ru-RU"/>
        </w:rPr>
        <w:t>классического танца - мягкость и эластичность связок. Это влияет на высоту поднятия ноги.</w:t>
      </w:r>
    </w:p>
    <w:p w14:paraId="66378897" w14:textId="52006313" w:rsidR="00FD5BAA" w:rsidRDefault="006B1380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>Таким образом, при приеме в балетную школу гибкость - важный критерий, поэтому детям, пришедшим в балет из гимнастики, в этом смысле проще.</w:t>
      </w:r>
      <w:r w:rsidR="00641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</w:p>
    <w:p w14:paraId="2BF90A7F" w14:textId="7DBBCCAD" w:rsidR="0064154F" w:rsidRDefault="00522EBB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EBB">
        <w:rPr>
          <w:rFonts w:ascii="Times New Roman" w:hAnsi="Times New Roman" w:cs="Times New Roman"/>
          <w:sz w:val="28"/>
          <w:szCs w:val="28"/>
          <w:lang w:eastAsia="ru-RU"/>
        </w:rPr>
        <w:t>стоит отметить, что </w:t>
      </w:r>
      <w:r w:rsidRPr="0064154F">
        <w:rPr>
          <w:rFonts w:ascii="Times New Roman" w:hAnsi="Times New Roman" w:cs="Times New Roman"/>
          <w:sz w:val="28"/>
          <w:szCs w:val="28"/>
          <w:lang w:eastAsia="ru-RU"/>
        </w:rPr>
        <w:t>выворотность влияет на прыгучесть (</w:t>
      </w:r>
      <w:proofErr w:type="spellStart"/>
      <w:r w:rsidR="00010812">
        <w:fldChar w:fldCharType="begin"/>
      </w:r>
      <w:r w:rsidR="00010812">
        <w:instrText xml:space="preserve"> HYPERLINK "https://zen.yandex.ru/media/vsemballet/pryjok-artista-baleta-elevaciia-i-ballon-pryjok-natali-osipovoi-5cd31e309885ae00b3454c10" \t "_blank" </w:instrText>
      </w:r>
      <w:r w:rsidR="00010812">
        <w:fldChar w:fldCharType="separate"/>
      </w:r>
      <w:r w:rsidRPr="0064154F">
        <w:rPr>
          <w:rFonts w:ascii="Times New Roman" w:hAnsi="Times New Roman" w:cs="Times New Roman"/>
          <w:color w:val="0077FF"/>
          <w:sz w:val="28"/>
          <w:szCs w:val="28"/>
          <w:lang w:eastAsia="ru-RU"/>
        </w:rPr>
        <w:t>элевацию</w:t>
      </w:r>
      <w:proofErr w:type="spellEnd"/>
      <w:r w:rsidRPr="0064154F">
        <w:rPr>
          <w:rFonts w:ascii="Times New Roman" w:hAnsi="Times New Roman" w:cs="Times New Roman"/>
          <w:color w:val="0077FF"/>
          <w:sz w:val="28"/>
          <w:szCs w:val="28"/>
          <w:lang w:eastAsia="ru-RU"/>
        </w:rPr>
        <w:t xml:space="preserve"> и баллон</w:t>
      </w:r>
      <w:r w:rsidR="00010812">
        <w:rPr>
          <w:rFonts w:ascii="Times New Roman" w:hAnsi="Times New Roman" w:cs="Times New Roman"/>
          <w:color w:val="0077FF"/>
          <w:sz w:val="28"/>
          <w:szCs w:val="28"/>
          <w:lang w:eastAsia="ru-RU"/>
        </w:rPr>
        <w:fldChar w:fldCharType="end"/>
      </w:r>
      <w:r w:rsidRPr="00522EBB">
        <w:rPr>
          <w:rFonts w:ascii="Times New Roman" w:hAnsi="Times New Roman" w:cs="Times New Roman"/>
          <w:sz w:val="28"/>
          <w:szCs w:val="28"/>
          <w:lang w:eastAsia="ru-RU"/>
        </w:rPr>
        <w:t>). Как именно? Прыжок состоит из нескольких этапов: </w:t>
      </w:r>
      <w:r w:rsidRPr="006415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приготовление, отталкивание, полёт.</w:t>
      </w:r>
    </w:p>
    <w:p w14:paraId="1EBA829E" w14:textId="77777777" w:rsidR="0064154F" w:rsidRDefault="0064154F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>В момент приготовления танцовщик должен исполнить выворотное, глубокое и эластичное </w:t>
      </w:r>
      <w:proofErr w:type="gramStart"/>
      <w:r w:rsidR="00522EBB" w:rsidRPr="00522E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плие</w:t>
      </w:r>
      <w:proofErr w:type="gramEnd"/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 xml:space="preserve">. Развернутые бедра в этот момент защищают колени от травмы.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14:paraId="1FA0C930" w14:textId="1B2767AD" w:rsidR="006E7220" w:rsidRPr="006E7220" w:rsidRDefault="0064154F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>Выворотное</w:t>
      </w:r>
      <w:proofErr w:type="gramEnd"/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 xml:space="preserve"> плие позволяет легко и свободно выталкивать и принимать тяжесть тела без вреда для здоровья.</w:t>
      </w:r>
    </w:p>
    <w:p w14:paraId="1FE423BD" w14:textId="7E58F5BF" w:rsidR="00522EBB" w:rsidRPr="00522EBB" w:rsidRDefault="00522EBB" w:rsidP="006E722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2E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4AC0F7" wp14:editId="408F74DB">
            <wp:simplePos x="0" y="0"/>
            <wp:positionH relativeFrom="column">
              <wp:posOffset>2491</wp:posOffset>
            </wp:positionH>
            <wp:positionV relativeFrom="paragraph">
              <wp:posOffset>1856</wp:posOffset>
            </wp:positionV>
            <wp:extent cx="2456003" cy="1543478"/>
            <wp:effectExtent l="0" t="0" r="1905" b="0"/>
            <wp:wrapSquare wrapText="bothSides"/>
            <wp:docPr id="4" name="Рисунок 4" descr="В момент прыжка пятки должны смотреть друг на друга. Это достигается разворотом беде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момент прыжка пятки должны смотреть друг на друга. Это достигается разворотом бедер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03" cy="154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момент прыжка пятки должны смотреть друг на друга. Это достигается разворотом бедер</w:t>
      </w:r>
      <w:r w:rsidR="00641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3BD544" w14:textId="5C4D2C08" w:rsidR="00522EBB" w:rsidRPr="00522EBB" w:rsidRDefault="0064154F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>Классический танец - основа основ. Он имеет широкий спектр выразительных средств, и он продолжает обогащаться новыми элементами и передаваться из рук в руки, из ног в ноги. Год от года методика в ведущих балетных школах совершенствуется, а требования растут.</w:t>
      </w:r>
    </w:p>
    <w:p w14:paraId="656FC3D7" w14:textId="77E85DEF" w:rsidR="0064154F" w:rsidRPr="00522EBB" w:rsidRDefault="0064154F" w:rsidP="006629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>Если посмотреть выступления балерин начала XX века, можно заметить, насколько шагнул вперед классический танец в плане эстетики и физических возможностей за последние 100 лет.</w:t>
      </w:r>
      <w:proofErr w:type="gramEnd"/>
      <w:r w:rsidR="00522EBB" w:rsidRPr="00522EBB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выворотность стала важнейшим фактором успешности танцовщика. В ней заключается способность будущего артиста соответствовать требованиям, которые растут год от года, тем самым являя на сцене совершенство.</w:t>
      </w:r>
    </w:p>
    <w:p w14:paraId="76F12692" w14:textId="0BB8F6A9" w:rsidR="00522EBB" w:rsidRPr="00522EBB" w:rsidRDefault="00522EBB" w:rsidP="006E722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2E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085E7B" wp14:editId="01D609F4">
            <wp:simplePos x="0" y="0"/>
            <wp:positionH relativeFrom="column">
              <wp:posOffset>2491</wp:posOffset>
            </wp:positionH>
            <wp:positionV relativeFrom="paragraph">
              <wp:posOffset>-879</wp:posOffset>
            </wp:positionV>
            <wp:extent cx="1350642" cy="1780736"/>
            <wp:effectExtent l="0" t="0" r="2540" b="0"/>
            <wp:wrapSquare wrapText="bothSides"/>
            <wp:docPr id="5" name="Рисунок 5" descr="Проверка нижней выворотности у ребенка. Приём в балетное учил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верка нижней выворотности у ребенка. Приём в балетное училищ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2" cy="17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proofErr w:type="gramStart"/>
      <w:r w:rsidRPr="00522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нижней</w:t>
      </w:r>
      <w:proofErr w:type="gramEnd"/>
      <w:r w:rsidRPr="00522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выворотности у ребенка. Приём в балетное училище</w:t>
      </w:r>
      <w:r w:rsidR="00641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61B217" w14:textId="3D269DE6" w:rsidR="00522EBB" w:rsidRPr="00522EBB" w:rsidRDefault="00522EBB" w:rsidP="006E7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EBB">
        <w:rPr>
          <w:rFonts w:ascii="Times New Roman" w:hAnsi="Times New Roman" w:cs="Times New Roman"/>
          <w:sz w:val="28"/>
          <w:szCs w:val="28"/>
          <w:lang w:eastAsia="ru-RU"/>
        </w:rPr>
        <w:t>К сожалению, подвижность тазобедренного сустава доступна не каждому от природы.  Поэтому такое пристальное внимание уделяется выворотности во время приема детей в балетную школу.</w:t>
      </w:r>
    </w:p>
    <w:p w14:paraId="63D44F12" w14:textId="56459DC8" w:rsidR="004005EB" w:rsidRDefault="00522EBB" w:rsidP="006E7220">
      <w:pPr>
        <w:pStyle w:val="a3"/>
        <w:jc w:val="both"/>
        <w:rPr>
          <w:rFonts w:ascii="Arial" w:hAnsi="Arial" w:cs="Arial"/>
          <w:color w:val="000000"/>
          <w:shd w:val="clear" w:color="auto" w:fill="FFFFFF"/>
        </w:rPr>
      </w:pPr>
      <w:r w:rsidRPr="00522EBB">
        <w:rPr>
          <w:rFonts w:ascii="Times New Roman" w:hAnsi="Times New Roman" w:cs="Times New Roman"/>
          <w:sz w:val="28"/>
          <w:szCs w:val="28"/>
          <w:lang w:eastAsia="ru-RU"/>
        </w:rPr>
        <w:t>Для развития выворотности существует ряд упражнений. Они направлены на развитие эластичности связок, растяжки, гибкости суставов. Разработан целый комплекс балетной гимнастики на полу, в которую входят упражнения на все группы мышц ног, а также на корректирование излишнего прогиба в пояснице (лордоза), влияющего на сохранение квадрата бедер и плеч.</w:t>
      </w:r>
      <w:r w:rsidR="004005EB" w:rsidRPr="004005E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7C2D6A0" w14:textId="77777777" w:rsidR="006B1380" w:rsidRDefault="006B1380" w:rsidP="00522EBB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14:paraId="58977BC9" w14:textId="2868923C" w:rsidR="006E7220" w:rsidRDefault="004005EB" w:rsidP="006629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E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5CDA4B8" wp14:editId="1D38606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238375" cy="1490980"/>
            <wp:effectExtent l="0" t="0" r="9525" b="0"/>
            <wp:wrapSquare wrapText="bothSides"/>
            <wp:docPr id="6" name="Рисунок 6" descr="Урок по системе Княз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 по системе Князев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00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Выворотность необходима не только для улучшения техники танца, она придает движению изящество и гармоничность.</w:t>
      </w:r>
    </w:p>
    <w:p w14:paraId="4EBEDDBD" w14:textId="77777777" w:rsidR="00662919" w:rsidRDefault="00662919" w:rsidP="006629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E608B4" w14:textId="0366268A" w:rsidR="00B43D53" w:rsidRDefault="006E7220" w:rsidP="000108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Интернет-ресурсов</w:t>
      </w:r>
      <w:r w:rsidR="00B43D53">
        <w:rPr>
          <w:rFonts w:ascii="Times New Roman" w:hAnsi="Times New Roman" w:cs="Times New Roman"/>
          <w:sz w:val="28"/>
          <w:szCs w:val="28"/>
        </w:rPr>
        <w:t>:</w:t>
      </w:r>
    </w:p>
    <w:p w14:paraId="4674A191" w14:textId="77777777" w:rsidR="006E7220" w:rsidRDefault="006E7220" w:rsidP="000108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C15B71" w14:textId="3AEA5A11" w:rsidR="00B43D53" w:rsidRDefault="00662919" w:rsidP="00B43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hyperlink r:id="rId21" w:history="1">
        <w:r w:rsidRPr="005F3BF2">
          <w:rPr>
            <w:rStyle w:val="a5"/>
            <w:rFonts w:ascii="Times New Roman" w:hAnsi="Times New Roman" w:cs="Times New Roman"/>
            <w:sz w:val="28"/>
            <w:szCs w:val="28"/>
          </w:rPr>
          <w:t>http://tracksport.ru/</w:t>
        </w:r>
      </w:hyperlink>
    </w:p>
    <w:p w14:paraId="253768C0" w14:textId="37988A8A" w:rsidR="00B43D53" w:rsidRDefault="00662919" w:rsidP="00B43D5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hyperlink r:id="rId22" w:history="1">
        <w:r w:rsidR="00B43D53" w:rsidRPr="00F216D0">
          <w:rPr>
            <w:rStyle w:val="a5"/>
            <w:rFonts w:ascii="Times New Roman" w:hAnsi="Times New Roman" w:cs="Times New Roman"/>
            <w:sz w:val="28"/>
            <w:szCs w:val="28"/>
          </w:rPr>
          <w:t>https://www.livejournal.com/</w:t>
        </w:r>
      </w:hyperlink>
    </w:p>
    <w:p w14:paraId="6E3C7370" w14:textId="0B4D829D" w:rsidR="00B43D53" w:rsidRDefault="00662919" w:rsidP="00B43D5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hyperlink r:id="rId23" w:history="1">
        <w:r w:rsidR="00B43D53" w:rsidRPr="00F216D0">
          <w:rPr>
            <w:rStyle w:val="a5"/>
            <w:rFonts w:ascii="Times New Roman" w:hAnsi="Times New Roman" w:cs="Times New Roman"/>
            <w:sz w:val="28"/>
            <w:szCs w:val="28"/>
          </w:rPr>
          <w:t>https://nsportal.ru/</w:t>
        </w:r>
      </w:hyperlink>
      <w:bookmarkStart w:id="0" w:name="_GoBack"/>
      <w:bookmarkEnd w:id="0"/>
    </w:p>
    <w:sectPr w:rsidR="00B43D53" w:rsidSect="0064154F">
      <w:pgSz w:w="11906" w:h="16838"/>
      <w:pgMar w:top="142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E4B"/>
    <w:multiLevelType w:val="multilevel"/>
    <w:tmpl w:val="0F4A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B5E30"/>
    <w:multiLevelType w:val="multilevel"/>
    <w:tmpl w:val="4262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E3AE8"/>
    <w:multiLevelType w:val="multilevel"/>
    <w:tmpl w:val="2618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E1"/>
    <w:rsid w:val="00010812"/>
    <w:rsid w:val="00132B62"/>
    <w:rsid w:val="004005EB"/>
    <w:rsid w:val="00522EBB"/>
    <w:rsid w:val="00536AE1"/>
    <w:rsid w:val="005E1D02"/>
    <w:rsid w:val="0064154F"/>
    <w:rsid w:val="00662919"/>
    <w:rsid w:val="006754D2"/>
    <w:rsid w:val="006A4524"/>
    <w:rsid w:val="006B1380"/>
    <w:rsid w:val="006E7220"/>
    <w:rsid w:val="00B43D53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B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EB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3D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D5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EB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3D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D5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1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644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45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2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1744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0783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29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869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7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5896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24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1972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60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tracksport.ru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nsportal.ru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ДШИ8</cp:lastModifiedBy>
  <cp:revision>7</cp:revision>
  <dcterms:created xsi:type="dcterms:W3CDTF">2022-03-21T07:21:00Z</dcterms:created>
  <dcterms:modified xsi:type="dcterms:W3CDTF">2022-03-21T09:42:00Z</dcterms:modified>
</cp:coreProperties>
</file>