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9B" w:rsidRDefault="00624B9B" w:rsidP="00624B9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МУНИЦИПАЛЬНОЕ АВТОНОМНОЕ ОБРАЗОВАТЕЛЬНОЕ УЧРЕЖДЕНИЕ</w:t>
      </w:r>
    </w:p>
    <w:p w:rsidR="00624B9B" w:rsidRDefault="00624B9B" w:rsidP="00624B9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ДОПОЛНИТЕЛЬНОГО ОБРАЗОВАНИЯ </w:t>
      </w:r>
    </w:p>
    <w:p w:rsidR="00624B9B" w:rsidRDefault="00624B9B" w:rsidP="00624B9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«ДЕТСКАЯ ШКОЛА ИСКУССТВ ЦЕЛИНСКОГО РАЙОНА»</w:t>
      </w:r>
    </w:p>
    <w:p w:rsidR="00624B9B" w:rsidRDefault="00624B9B" w:rsidP="00624B9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624B9B" w:rsidRDefault="00624B9B" w:rsidP="00624B9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624B9B" w:rsidRDefault="00B45346" w:rsidP="00624B9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ПРИКАЗ № 34</w:t>
      </w:r>
    </w:p>
    <w:p w:rsidR="00624B9B" w:rsidRDefault="00624B9B" w:rsidP="00624B9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624B9B" w:rsidRDefault="00624B9B" w:rsidP="00624B9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 порядке работы приёмной                                              </w:t>
      </w:r>
      <w:r w:rsidR="00E11226">
        <w:rPr>
          <w:rFonts w:ascii="Times New Roman" w:eastAsia="Times New Roman" w:hAnsi="Times New Roman"/>
          <w:bCs/>
          <w:sz w:val="28"/>
          <w:szCs w:val="28"/>
          <w:lang w:eastAsia="ar-SA"/>
        </w:rPr>
        <w:t>от 03 апреля 2018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года</w:t>
      </w:r>
    </w:p>
    <w:p w:rsidR="00624B9B" w:rsidRDefault="00624B9B" w:rsidP="00624B9B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комиссии </w:t>
      </w:r>
      <w:r w:rsidR="00E11226">
        <w:rPr>
          <w:rFonts w:ascii="Times New Roman" w:eastAsia="Times New Roman" w:hAnsi="Times New Roman"/>
          <w:sz w:val="28"/>
          <w:szCs w:val="28"/>
          <w:lang w:eastAsia="ar-SA"/>
        </w:rPr>
        <w:t>на 2018-2019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учебный год </w:t>
      </w:r>
    </w:p>
    <w:p w:rsidR="00624B9B" w:rsidRDefault="00624B9B" w:rsidP="00624B9B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24B9B" w:rsidRDefault="00624B9B" w:rsidP="00624B9B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основании решения Педагогического Совета МАОУ ДО ДШИ ЦЕ</w:t>
      </w:r>
      <w:r w:rsidR="00E11226">
        <w:rPr>
          <w:rFonts w:ascii="Times New Roman" w:eastAsia="Times New Roman" w:hAnsi="Times New Roman"/>
          <w:sz w:val="28"/>
          <w:szCs w:val="28"/>
          <w:lang w:eastAsia="ar-SA"/>
        </w:rPr>
        <w:t>ЛИНСКОГО РАЙОНА  протокол  от 30.03.2018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</w:t>
      </w:r>
    </w:p>
    <w:p w:rsidR="00624B9B" w:rsidRDefault="00624B9B" w:rsidP="00624B9B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24B9B" w:rsidRDefault="00624B9B" w:rsidP="00624B9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ПРИКАЗЫВАЮ:</w:t>
      </w:r>
    </w:p>
    <w:p w:rsidR="00624B9B" w:rsidRDefault="00624B9B" w:rsidP="00624B9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24B9B" w:rsidRDefault="00624B9B" w:rsidP="00624B9B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§1.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Утвердить комиссию по приему документов в следующем составе:</w:t>
      </w:r>
    </w:p>
    <w:p w:rsidR="00624B9B" w:rsidRDefault="00624B9B" w:rsidP="00624B9B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председатель комиссии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 Ивлева Наталья Вячеславовна – директор ДШИ</w:t>
      </w:r>
    </w:p>
    <w:p w:rsidR="00624B9B" w:rsidRDefault="00624B9B" w:rsidP="00624B9B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члены комиссии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:  </w:t>
      </w:r>
      <w:r w:rsidR="00E11226">
        <w:rPr>
          <w:rFonts w:ascii="Times New Roman" w:eastAsia="Times New Roman" w:hAnsi="Times New Roman"/>
          <w:sz w:val="28"/>
          <w:szCs w:val="28"/>
          <w:lang w:eastAsia="ar-SA"/>
        </w:rPr>
        <w:t xml:space="preserve">Валькова Елена Григорьевна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– секретарь учебной части; </w:t>
      </w:r>
    </w:p>
    <w:p w:rsidR="00624B9B" w:rsidRDefault="00624B9B" w:rsidP="00624B9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Надеина Светлана Владимировна – зам. директора по внеклассной работе;  </w:t>
      </w:r>
    </w:p>
    <w:p w:rsidR="00624B9B" w:rsidRDefault="00624B9B" w:rsidP="00624B9B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Тищенко Ирина Викторовна – методист ДШИ;</w:t>
      </w:r>
    </w:p>
    <w:p w:rsidR="00624B9B" w:rsidRDefault="00624B9B" w:rsidP="00624B9B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Подобедова Лариса Николаевна – педагог-психолог.</w:t>
      </w:r>
    </w:p>
    <w:p w:rsidR="00624B9B" w:rsidRDefault="00624B9B" w:rsidP="00624B9B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24B9B" w:rsidRDefault="00624B9B" w:rsidP="00624B9B">
      <w:p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§2.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Назначить проведение вст</w:t>
      </w:r>
      <w:r w:rsidR="00E11226">
        <w:rPr>
          <w:rFonts w:ascii="Times New Roman" w:eastAsia="Times New Roman" w:hAnsi="Times New Roman"/>
          <w:sz w:val="28"/>
          <w:szCs w:val="28"/>
          <w:lang w:eastAsia="ar-SA"/>
        </w:rPr>
        <w:t>упительных экзаменов в срок с 01.06.2018. по 08</w:t>
      </w:r>
      <w:r w:rsidR="00B45346">
        <w:rPr>
          <w:rFonts w:ascii="Times New Roman" w:eastAsia="Times New Roman" w:hAnsi="Times New Roman"/>
          <w:sz w:val="28"/>
          <w:szCs w:val="28"/>
          <w:lang w:eastAsia="ar-SA"/>
        </w:rPr>
        <w:t>.06.2018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., ежедневно, кроме  субботы, воскресенья с 10-00 до 12-00 часов.</w:t>
      </w:r>
    </w:p>
    <w:p w:rsidR="00624B9B" w:rsidRDefault="00624B9B" w:rsidP="00624B9B">
      <w:p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24B9B" w:rsidRDefault="00624B9B" w:rsidP="00624B9B">
      <w:p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§3.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Утвердить комиссии по индивидуальному отбору поступающих  на обучение по предпрофессиональным общеобразовательным программам в области иску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сств в сл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едующем порядке:</w:t>
      </w:r>
    </w:p>
    <w:p w:rsidR="00624B9B" w:rsidRDefault="00624B9B" w:rsidP="00624B9B">
      <w:p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24B9B" w:rsidRDefault="00624B9B" w:rsidP="00624B9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в области музыкального искусства</w:t>
      </w:r>
    </w:p>
    <w:p w:rsidR="00624B9B" w:rsidRDefault="00624B9B" w:rsidP="00624B9B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председатель комиссии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: Белоус Ирина Ивановна </w:t>
      </w:r>
    </w:p>
    <w:p w:rsidR="00624B9B" w:rsidRDefault="00624B9B" w:rsidP="00624B9B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члены комиссии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: Богданова Оксана Анатольевна </w:t>
      </w:r>
    </w:p>
    <w:p w:rsidR="00624B9B" w:rsidRDefault="00624B9B" w:rsidP="00624B9B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Тищенко Ирина Викторовна</w:t>
      </w:r>
    </w:p>
    <w:p w:rsidR="00624B9B" w:rsidRDefault="00624B9B" w:rsidP="00624B9B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Путря Ольга Николаевна</w:t>
      </w:r>
    </w:p>
    <w:p w:rsidR="00624B9B" w:rsidRDefault="00624B9B" w:rsidP="00624B9B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Ткаченко Юлия Юрьевна</w:t>
      </w:r>
    </w:p>
    <w:p w:rsidR="00624B9B" w:rsidRDefault="00624B9B" w:rsidP="00624B9B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Острижная Оксана Анатольевна.</w:t>
      </w:r>
    </w:p>
    <w:p w:rsidR="00624B9B" w:rsidRDefault="00624B9B" w:rsidP="00624B9B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624B9B" w:rsidRDefault="00624B9B" w:rsidP="00624B9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в области изобразительного искусства «Живопись»</w:t>
      </w:r>
    </w:p>
    <w:p w:rsidR="00624B9B" w:rsidRDefault="00624B9B" w:rsidP="00624B9B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председатель комиссии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 Самодурова Наталья Константиновна</w:t>
      </w:r>
    </w:p>
    <w:p w:rsidR="00624B9B" w:rsidRDefault="00624B9B" w:rsidP="00624B9B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члены комиссии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: Журавлёва Ирина Петровна; </w:t>
      </w:r>
    </w:p>
    <w:p w:rsidR="00624B9B" w:rsidRDefault="00624B9B" w:rsidP="00624B9B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</w:t>
      </w:r>
      <w:r w:rsidR="00E1122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Попова Оксана Николаевна</w:t>
      </w:r>
    </w:p>
    <w:p w:rsidR="00624B9B" w:rsidRDefault="00624B9B" w:rsidP="00624B9B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24B9B" w:rsidRDefault="00624B9B" w:rsidP="00624B9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в области хореографического искусства</w:t>
      </w:r>
    </w:p>
    <w:p w:rsidR="00624B9B" w:rsidRDefault="00624B9B" w:rsidP="00624B9B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председатель комиссии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 Надеина Светлана Владимировна</w:t>
      </w:r>
    </w:p>
    <w:p w:rsidR="00624B9B" w:rsidRDefault="00624B9B" w:rsidP="00624B9B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lastRenderedPageBreak/>
        <w:t>члены комиссии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 Оськина Ирина Валерьевна</w:t>
      </w:r>
    </w:p>
    <w:p w:rsidR="00624B9B" w:rsidRDefault="00624B9B" w:rsidP="00624B9B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Витязева Ирина Алексеевна</w:t>
      </w:r>
    </w:p>
    <w:p w:rsidR="00624B9B" w:rsidRDefault="00624B9B" w:rsidP="00624B9B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24B9B" w:rsidRDefault="00624B9B" w:rsidP="00624B9B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§4.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Утвердить апелляционную комиссию в следующем составе: </w:t>
      </w:r>
    </w:p>
    <w:p w:rsidR="00624B9B" w:rsidRDefault="00624B9B" w:rsidP="00624B9B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председатель комиссии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 Ивлева Наталья Вячеславовна</w:t>
      </w:r>
    </w:p>
    <w:p w:rsidR="00624B9B" w:rsidRDefault="00624B9B" w:rsidP="00624B9B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члены комиссии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:             Шудрик Лариса Николаевна; </w:t>
      </w:r>
    </w:p>
    <w:p w:rsidR="00624B9B" w:rsidRDefault="00624B9B" w:rsidP="00624B9B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Бондарева Наталья Сергеевна</w:t>
      </w:r>
    </w:p>
    <w:p w:rsidR="00624B9B" w:rsidRDefault="00624B9B" w:rsidP="00624B9B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</w:t>
      </w:r>
      <w:r w:rsidR="00F02465">
        <w:rPr>
          <w:rFonts w:ascii="Times New Roman" w:eastAsia="Times New Roman" w:hAnsi="Times New Roman"/>
          <w:sz w:val="28"/>
          <w:szCs w:val="28"/>
          <w:lang w:eastAsia="ar-SA"/>
        </w:rPr>
        <w:t>Лобова Елена Васильевна</w:t>
      </w:r>
    </w:p>
    <w:p w:rsidR="00624B9B" w:rsidRDefault="00624B9B" w:rsidP="00624B9B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24B9B" w:rsidRDefault="00624B9B" w:rsidP="00624B9B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§5.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Установить план набора учащихся на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F02465">
        <w:rPr>
          <w:rFonts w:ascii="Times New Roman" w:eastAsia="Times New Roman" w:hAnsi="Times New Roman"/>
          <w:sz w:val="28"/>
          <w:szCs w:val="28"/>
          <w:lang w:eastAsia="ar-SA"/>
        </w:rPr>
        <w:t>2018-2019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учебный год в следующем порядке: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3"/>
        <w:gridCol w:w="2425"/>
        <w:gridCol w:w="2153"/>
      </w:tblGrid>
      <w:tr w:rsidR="00624B9B" w:rsidTr="004233E1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0" w:colLast="2"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мест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детей</w:t>
            </w:r>
          </w:p>
        </w:tc>
      </w:tr>
      <w:tr w:rsidR="00624B9B" w:rsidTr="004233E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Предпрофессиональные образовательные программы</w:t>
            </w:r>
          </w:p>
        </w:tc>
      </w:tr>
      <w:tr w:rsidR="00624B9B" w:rsidTr="004233E1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F02465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24B9B">
              <w:rPr>
                <w:rFonts w:ascii="Times New Roman" w:hAnsi="Times New Roman"/>
                <w:sz w:val="24"/>
                <w:szCs w:val="24"/>
              </w:rPr>
              <w:t xml:space="preserve">  учащихся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6,6 до 9 лет</w:t>
            </w:r>
          </w:p>
        </w:tc>
      </w:tr>
      <w:tr w:rsidR="00624B9B" w:rsidTr="004233E1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Скрипка, виолончель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F02465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24B9B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6,6 до 9 лет</w:t>
            </w:r>
          </w:p>
        </w:tc>
      </w:tr>
      <w:tr w:rsidR="00624B9B" w:rsidTr="004233E1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Баян, аккордеон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учащихся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6,6 до 12 лет</w:t>
            </w:r>
          </w:p>
        </w:tc>
      </w:tr>
      <w:tr w:rsidR="00624B9B" w:rsidTr="004233E1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Классическая гитара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F02465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24B9B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6,6 до 12 лет</w:t>
            </w:r>
          </w:p>
        </w:tc>
      </w:tr>
      <w:tr w:rsidR="00624B9B" w:rsidTr="004233E1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AD1CC8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24B9B">
              <w:rPr>
                <w:rFonts w:ascii="Times New Roman" w:hAnsi="Times New Roman"/>
                <w:sz w:val="24"/>
                <w:szCs w:val="24"/>
              </w:rPr>
              <w:t xml:space="preserve"> учащихся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6,6 до 9 лет</w:t>
            </w:r>
          </w:p>
        </w:tc>
      </w:tr>
      <w:tr w:rsidR="00624B9B" w:rsidTr="004233E1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учащихся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6,6 до 12 лет</w:t>
            </w:r>
          </w:p>
        </w:tc>
      </w:tr>
      <w:tr w:rsidR="00624B9B" w:rsidTr="004233E1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учащихся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6,6 до 12 лет</w:t>
            </w:r>
          </w:p>
        </w:tc>
      </w:tr>
      <w:tr w:rsidR="00624B9B" w:rsidTr="004233E1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 w:rsidP="004233E1">
            <w:pPr>
              <w:tabs>
                <w:tab w:val="left" w:pos="142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CF43D6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D1C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24B9B">
              <w:rPr>
                <w:rFonts w:ascii="Times New Roman" w:hAnsi="Times New Roman"/>
                <w:b/>
                <w:sz w:val="24"/>
                <w:szCs w:val="24"/>
              </w:rPr>
              <w:t xml:space="preserve"> учащихся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9B" w:rsidRDefault="00624B9B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B9B" w:rsidTr="004233E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Общеразвивающие</w:t>
            </w:r>
            <w:r w:rsidR="004233E1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</w:p>
        </w:tc>
      </w:tr>
      <w:tr w:rsidR="00624B9B" w:rsidTr="004233E1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CF43D6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24B9B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6,6 до 17 лет</w:t>
            </w:r>
          </w:p>
        </w:tc>
      </w:tr>
      <w:tr w:rsidR="00624B9B" w:rsidTr="004233E1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Баян, аккордеон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учащихся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6,6 до 17 лет</w:t>
            </w:r>
          </w:p>
        </w:tc>
      </w:tr>
      <w:tr w:rsidR="00624B9B" w:rsidTr="004233E1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Классическая гитара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учащихся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6,6 до 17 лет</w:t>
            </w:r>
          </w:p>
        </w:tc>
      </w:tr>
      <w:tr w:rsidR="00624B9B" w:rsidTr="004233E1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учащихся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6,6 до 17 лет</w:t>
            </w:r>
          </w:p>
        </w:tc>
      </w:tr>
      <w:tr w:rsidR="00624B9B" w:rsidTr="004233E1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Сольное  пение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F02465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24B9B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6,6 до 17 лет</w:t>
            </w:r>
          </w:p>
        </w:tc>
      </w:tr>
      <w:tr w:rsidR="00624B9B" w:rsidTr="004233E1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F02465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624B9B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6,6 до 17 лет</w:t>
            </w:r>
          </w:p>
        </w:tc>
      </w:tr>
      <w:tr w:rsidR="00624B9B" w:rsidTr="004233E1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учащихся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6,6 до 17 лет</w:t>
            </w:r>
          </w:p>
        </w:tc>
      </w:tr>
      <w:tr w:rsidR="00624B9B" w:rsidTr="004233E1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CF43D6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24B9B">
              <w:rPr>
                <w:rFonts w:ascii="Times New Roman" w:hAnsi="Times New Roman"/>
                <w:sz w:val="24"/>
                <w:szCs w:val="24"/>
              </w:rPr>
              <w:t>4 учащихся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6,6 до 17 лет</w:t>
            </w:r>
          </w:p>
        </w:tc>
      </w:tr>
      <w:tr w:rsidR="00624B9B" w:rsidTr="004233E1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 w:rsidP="004233E1">
            <w:pPr>
              <w:tabs>
                <w:tab w:val="left" w:pos="142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CF43D6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  <w:r w:rsidR="00624B9B">
              <w:rPr>
                <w:rFonts w:ascii="Times New Roman" w:hAnsi="Times New Roman"/>
                <w:b/>
                <w:sz w:val="24"/>
                <w:szCs w:val="24"/>
              </w:rPr>
              <w:t xml:space="preserve"> учащихся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9B" w:rsidRDefault="00624B9B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B9B" w:rsidTr="004233E1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E1" w:rsidRDefault="004233E1" w:rsidP="004233E1">
            <w:pPr>
              <w:tabs>
                <w:tab w:val="left" w:pos="142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4B9B" w:rsidRDefault="00624B9B" w:rsidP="004233E1">
            <w:pPr>
              <w:tabs>
                <w:tab w:val="left" w:pos="142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E1" w:rsidRDefault="004233E1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4B9B" w:rsidRDefault="004233E1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  <w:r w:rsidR="00CF43D6">
              <w:rPr>
                <w:rFonts w:ascii="Times New Roman" w:hAnsi="Times New Roman"/>
                <w:b/>
                <w:sz w:val="24"/>
                <w:szCs w:val="24"/>
              </w:rPr>
              <w:t xml:space="preserve"> учащих</w:t>
            </w:r>
            <w:r w:rsidR="00624B9B">
              <w:rPr>
                <w:rFonts w:ascii="Times New Roman" w:hAnsi="Times New Roman"/>
                <w:b/>
                <w:sz w:val="24"/>
                <w:szCs w:val="24"/>
              </w:rPr>
              <w:t>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9B" w:rsidRDefault="00624B9B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4233E1" w:rsidRDefault="004233E1" w:rsidP="004233E1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233E1" w:rsidRDefault="004233E1" w:rsidP="004233E1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§6.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Установить план набора учащихся на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2018-2019 на платные образовательные услуги:</w:t>
      </w:r>
    </w:p>
    <w:p w:rsidR="004233E1" w:rsidRDefault="004233E1" w:rsidP="004233E1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3"/>
        <w:gridCol w:w="2425"/>
        <w:gridCol w:w="2153"/>
      </w:tblGrid>
      <w:tr w:rsidR="004233E1" w:rsidTr="00CD75C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E1" w:rsidRDefault="004233E1" w:rsidP="00CD75C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E1" w:rsidRDefault="004233E1" w:rsidP="00CD75C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мест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E1" w:rsidRDefault="004233E1" w:rsidP="00CD75C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детей</w:t>
            </w:r>
          </w:p>
        </w:tc>
      </w:tr>
      <w:tr w:rsidR="004233E1" w:rsidTr="00CD75C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E1" w:rsidRDefault="004233E1" w:rsidP="00CD75C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программы – дошкольный этап</w:t>
            </w:r>
          </w:p>
        </w:tc>
      </w:tr>
      <w:tr w:rsidR="004233E1" w:rsidTr="00CD75C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E1" w:rsidRDefault="004233E1" w:rsidP="00CD75C3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E1" w:rsidRDefault="004233E1" w:rsidP="00CD75C3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учащихся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E1" w:rsidRDefault="004233E1" w:rsidP="00CD75C3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 до 6 лет</w:t>
            </w:r>
          </w:p>
        </w:tc>
      </w:tr>
      <w:tr w:rsidR="004233E1" w:rsidTr="00CD75C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E1" w:rsidRDefault="004233E1" w:rsidP="00CD75C3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E1" w:rsidRDefault="004233E1" w:rsidP="00CD75C3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учащихся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E1" w:rsidRDefault="004233E1" w:rsidP="00CD75C3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 до 6 лет</w:t>
            </w:r>
          </w:p>
        </w:tc>
      </w:tr>
      <w:tr w:rsidR="004233E1" w:rsidTr="00CD75C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E1" w:rsidRDefault="004233E1" w:rsidP="00CD75C3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Баян, аккордеон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E1" w:rsidRDefault="004233E1" w:rsidP="00CD75C3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учащихся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E1" w:rsidRDefault="004233E1" w:rsidP="00CD75C3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 до 6 лет</w:t>
            </w:r>
          </w:p>
        </w:tc>
      </w:tr>
      <w:tr w:rsidR="004233E1" w:rsidTr="00CD75C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E1" w:rsidRDefault="004233E1" w:rsidP="00CD75C3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Классическая гитара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E1" w:rsidRDefault="004233E1" w:rsidP="00CD75C3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учащихся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E1" w:rsidRDefault="004233E1" w:rsidP="00CD75C3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 до 6 лет</w:t>
            </w:r>
          </w:p>
        </w:tc>
      </w:tr>
      <w:tr w:rsidR="004233E1" w:rsidTr="00CD75C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E1" w:rsidRDefault="004233E1" w:rsidP="00CD75C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E1" w:rsidRDefault="004233E1" w:rsidP="00CD75C3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учащихся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E1" w:rsidRDefault="004233E1" w:rsidP="00CD75C3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3E1" w:rsidTr="00CD75C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E1" w:rsidRDefault="004233E1" w:rsidP="00CD75C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Раннее эстетическое развитие</w:t>
            </w:r>
          </w:p>
        </w:tc>
      </w:tr>
      <w:tr w:rsidR="004233E1" w:rsidTr="00CD75C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E1" w:rsidRDefault="004233E1" w:rsidP="00CD75C3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«Ладушки»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E1" w:rsidRDefault="004233E1" w:rsidP="00CD75C3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учащихся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E1" w:rsidRDefault="004233E1" w:rsidP="00CD75C3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4233E1" w:rsidTr="00CD75C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E1" w:rsidRDefault="004233E1" w:rsidP="00CD75C3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E1" w:rsidRDefault="004233E1" w:rsidP="00CD75C3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учащихся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E1" w:rsidRDefault="004233E1" w:rsidP="00CD75C3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4233E1" w:rsidTr="00CD75C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E1" w:rsidRDefault="004233E1" w:rsidP="00CD75C3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«Мидолька»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E1" w:rsidRDefault="004233E1" w:rsidP="00CD75C3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учащихся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E1" w:rsidRDefault="004233E1" w:rsidP="00CD75C3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</w:tr>
      <w:tr w:rsidR="004233E1" w:rsidTr="00CD75C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E1" w:rsidRDefault="004233E1" w:rsidP="004233E1">
            <w:pPr>
              <w:tabs>
                <w:tab w:val="left" w:pos="142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E1" w:rsidRDefault="004233E1" w:rsidP="00CD75C3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 учащихся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E1" w:rsidRDefault="004233E1" w:rsidP="00CD75C3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3E1" w:rsidTr="00CD75C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E1" w:rsidRDefault="004233E1" w:rsidP="004233E1">
            <w:pPr>
              <w:tabs>
                <w:tab w:val="left" w:pos="142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33E1" w:rsidRDefault="004233E1" w:rsidP="004233E1">
            <w:pPr>
              <w:tabs>
                <w:tab w:val="left" w:pos="142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E1" w:rsidRDefault="004233E1" w:rsidP="00CD75C3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33E1" w:rsidRDefault="004233E1" w:rsidP="00CD75C3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 учащихся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E1" w:rsidRDefault="004233E1" w:rsidP="00CD75C3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33E1" w:rsidRDefault="004233E1" w:rsidP="004233E1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24B9B" w:rsidRDefault="004233E1" w:rsidP="00624B9B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624B9B">
        <w:rPr>
          <w:rFonts w:ascii="Times New Roman" w:eastAsia="Times New Roman" w:hAnsi="Times New Roman"/>
          <w:sz w:val="28"/>
          <w:szCs w:val="28"/>
          <w:lang w:eastAsia="ar-SA"/>
        </w:rPr>
        <w:t>При этом распределение количества вновь поступивших учащихся по направлениям носит рекомендательный характер, при неизменном итоговом количестве.</w:t>
      </w:r>
    </w:p>
    <w:p w:rsidR="00624B9B" w:rsidRDefault="00624B9B" w:rsidP="00624B9B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24B9B" w:rsidRDefault="00624B9B" w:rsidP="00624B9B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§6.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Утвердить график работы комиссии по отбору детей:</w:t>
      </w:r>
    </w:p>
    <w:p w:rsidR="00624B9B" w:rsidRDefault="00624B9B" w:rsidP="00624B9B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24B9B" w:rsidRDefault="00624B9B" w:rsidP="00624B9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24B9B" w:rsidRDefault="00624B9B" w:rsidP="00624B9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Г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Р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А  Ф  И  К</w:t>
      </w:r>
    </w:p>
    <w:p w:rsidR="00624B9B" w:rsidRDefault="00624B9B" w:rsidP="00624B9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работы приемных комиссий по отбору детей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на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дополнительные</w:t>
      </w:r>
    </w:p>
    <w:p w:rsidR="00624B9B" w:rsidRDefault="00624B9B" w:rsidP="00624B9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предпрофессиональные общеобразовательные программы</w:t>
      </w:r>
    </w:p>
    <w:p w:rsidR="00624B9B" w:rsidRDefault="00624B9B" w:rsidP="00624B9B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ar-SA"/>
        </w:rPr>
      </w:pPr>
    </w:p>
    <w:p w:rsidR="00624B9B" w:rsidRDefault="00624B9B" w:rsidP="00624B9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в области музыкального искусства</w:t>
      </w:r>
    </w:p>
    <w:p w:rsidR="00624B9B" w:rsidRDefault="00624B9B" w:rsidP="00624B9B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3"/>
        <w:gridCol w:w="3171"/>
        <w:gridCol w:w="3207"/>
      </w:tblGrid>
      <w:tr w:rsidR="00624B9B" w:rsidTr="00624B9B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Аудитория</w:t>
            </w:r>
          </w:p>
        </w:tc>
      </w:tr>
      <w:tr w:rsidR="00624B9B" w:rsidTr="00624B9B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CF43D6" w:rsidP="00CF43D6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01.06.18</w:t>
            </w:r>
            <w:r w:rsidR="00624B9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10-00 * 12-00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№10</w:t>
            </w:r>
          </w:p>
        </w:tc>
      </w:tr>
      <w:tr w:rsidR="00624B9B" w:rsidTr="00624B9B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CF43D6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04.06.18. - 08.06.18</w:t>
            </w:r>
            <w:r w:rsidR="00624B9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10-00 * 12-00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10</w:t>
            </w:r>
          </w:p>
        </w:tc>
      </w:tr>
    </w:tbl>
    <w:p w:rsidR="00624B9B" w:rsidRDefault="00624B9B" w:rsidP="00624B9B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</w:pPr>
    </w:p>
    <w:p w:rsidR="00624B9B" w:rsidRDefault="00624B9B" w:rsidP="00624B9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624B9B" w:rsidRDefault="00624B9B" w:rsidP="00624B9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в области изобразительного искусства</w:t>
      </w:r>
    </w:p>
    <w:p w:rsidR="00624B9B" w:rsidRDefault="00624B9B" w:rsidP="00624B9B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3"/>
        <w:gridCol w:w="3171"/>
        <w:gridCol w:w="3207"/>
      </w:tblGrid>
      <w:tr w:rsidR="00624B9B" w:rsidTr="00624B9B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Аудитория</w:t>
            </w:r>
          </w:p>
        </w:tc>
      </w:tr>
      <w:tr w:rsidR="00624B9B" w:rsidTr="00624B9B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CF43D6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01.06.18.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10-00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№11,12</w:t>
            </w:r>
          </w:p>
        </w:tc>
      </w:tr>
      <w:tr w:rsidR="00624B9B" w:rsidTr="00624B9B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CF43D6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04.06.18. - 08.06.18</w:t>
            </w:r>
            <w:r w:rsidR="00624B9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10-00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11,12</w:t>
            </w:r>
          </w:p>
        </w:tc>
      </w:tr>
    </w:tbl>
    <w:p w:rsidR="00624B9B" w:rsidRDefault="00624B9B" w:rsidP="00624B9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24B9B" w:rsidRDefault="00624B9B" w:rsidP="00624B9B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24B9B" w:rsidRDefault="00624B9B" w:rsidP="00624B9B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24B9B" w:rsidRDefault="00624B9B" w:rsidP="00624B9B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24B9B" w:rsidRDefault="00624B9B" w:rsidP="00624B9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в области хореографического искусства</w:t>
      </w:r>
    </w:p>
    <w:p w:rsidR="00624B9B" w:rsidRDefault="00624B9B" w:rsidP="00624B9B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3"/>
        <w:gridCol w:w="3171"/>
        <w:gridCol w:w="3207"/>
      </w:tblGrid>
      <w:tr w:rsidR="00624B9B" w:rsidTr="00624B9B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Аудитория</w:t>
            </w:r>
          </w:p>
        </w:tc>
      </w:tr>
      <w:tr w:rsidR="00624B9B" w:rsidTr="00624B9B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CF43D6" w:rsidP="00CF43D6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01.06.18</w:t>
            </w:r>
            <w:r w:rsidR="00624B9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10-00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№19</w:t>
            </w:r>
          </w:p>
        </w:tc>
      </w:tr>
      <w:tr w:rsidR="00624B9B" w:rsidTr="00624B9B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CF43D6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04.06.18. - 08.06.18</w:t>
            </w:r>
            <w:r w:rsidR="00624B9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10-00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9B" w:rsidRDefault="00624B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19</w:t>
            </w:r>
          </w:p>
        </w:tc>
      </w:tr>
    </w:tbl>
    <w:p w:rsidR="00624B9B" w:rsidRDefault="00624B9B" w:rsidP="00624B9B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24B9B" w:rsidRDefault="00624B9B" w:rsidP="00624B9B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24B9B" w:rsidRDefault="00624B9B" w:rsidP="00624B9B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24B9B" w:rsidRDefault="00624B9B" w:rsidP="00624B9B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24B9B" w:rsidRDefault="00624B9B" w:rsidP="00624B9B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Директор ДШИ:                                                     Н.В.Ивлева</w:t>
      </w:r>
    </w:p>
    <w:p w:rsidR="009922BE" w:rsidRDefault="00F359B7"/>
    <w:sectPr w:rsidR="009922BE" w:rsidSect="00D1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53F0"/>
    <w:rsid w:val="004233E1"/>
    <w:rsid w:val="00624B9B"/>
    <w:rsid w:val="006932F0"/>
    <w:rsid w:val="008253F0"/>
    <w:rsid w:val="00906FAC"/>
    <w:rsid w:val="00976B94"/>
    <w:rsid w:val="00A61F0B"/>
    <w:rsid w:val="00AD1CC8"/>
    <w:rsid w:val="00B45346"/>
    <w:rsid w:val="00CF43D6"/>
    <w:rsid w:val="00D13FC9"/>
    <w:rsid w:val="00E11226"/>
    <w:rsid w:val="00F02465"/>
    <w:rsid w:val="00F3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ЛАРИСА</cp:lastModifiedBy>
  <cp:revision>11</cp:revision>
  <cp:lastPrinted>2018-04-09T11:27:00Z</cp:lastPrinted>
  <dcterms:created xsi:type="dcterms:W3CDTF">2018-04-09T07:03:00Z</dcterms:created>
  <dcterms:modified xsi:type="dcterms:W3CDTF">2002-01-01T00:36:00Z</dcterms:modified>
</cp:coreProperties>
</file>