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15" w:rsidRPr="001B7BE0" w:rsidRDefault="00455615" w:rsidP="00B90A56">
      <w:pPr>
        <w:suppressAutoHyphens/>
        <w:spacing w:line="100" w:lineRule="atLeast"/>
        <w:rPr>
          <w:rFonts w:cs="Calibri"/>
          <w:b/>
          <w:bCs/>
          <w:kern w:val="1"/>
          <w:lang w:eastAsia="ar-SA"/>
        </w:rPr>
      </w:pPr>
      <w:bookmarkStart w:id="0" w:name="_GoBack"/>
      <w:bookmarkEnd w:id="0"/>
      <w:r>
        <w:rPr>
          <w:rFonts w:cs="Calibri"/>
          <w:b/>
          <w:bCs/>
          <w:kern w:val="1"/>
          <w:lang w:eastAsia="ar-SA"/>
        </w:rPr>
        <w:t xml:space="preserve">            </w:t>
      </w:r>
      <w:r w:rsidR="00B90A56">
        <w:rPr>
          <w:rFonts w:cs="Calibri"/>
          <w:b/>
          <w:bCs/>
          <w:kern w:val="1"/>
          <w:lang w:eastAsia="ar-SA"/>
        </w:rPr>
        <w:t xml:space="preserve">              </w:t>
      </w:r>
      <w:r>
        <w:rPr>
          <w:rFonts w:cs="Calibri"/>
          <w:b/>
          <w:bCs/>
          <w:kern w:val="1"/>
          <w:lang w:eastAsia="ar-SA"/>
        </w:rPr>
        <w:t xml:space="preserve"> </w:t>
      </w:r>
      <w:r w:rsidR="005136F2">
        <w:rPr>
          <w:rFonts w:cs="Calibri"/>
          <w:b/>
          <w:bCs/>
          <w:kern w:val="1"/>
          <w:lang w:eastAsia="ar-SA"/>
        </w:rPr>
        <w:t>Принято:</w:t>
      </w:r>
      <w:r w:rsidR="005136F2">
        <w:rPr>
          <w:rFonts w:cs="Calibri"/>
          <w:b/>
          <w:bCs/>
          <w:kern w:val="1"/>
          <w:lang w:eastAsia="ar-SA"/>
        </w:rPr>
        <w:tab/>
      </w:r>
      <w:r w:rsidR="005136F2">
        <w:rPr>
          <w:rFonts w:cs="Calibri"/>
          <w:b/>
          <w:bCs/>
          <w:kern w:val="1"/>
          <w:lang w:eastAsia="ar-SA"/>
        </w:rPr>
        <w:tab/>
      </w:r>
      <w:r w:rsidR="005136F2">
        <w:rPr>
          <w:rFonts w:cs="Calibri"/>
          <w:b/>
          <w:bCs/>
          <w:kern w:val="1"/>
          <w:lang w:eastAsia="ar-SA"/>
        </w:rPr>
        <w:tab/>
      </w:r>
      <w:r w:rsidR="005136F2">
        <w:rPr>
          <w:rFonts w:cs="Calibri"/>
          <w:b/>
          <w:bCs/>
          <w:kern w:val="1"/>
          <w:lang w:eastAsia="ar-SA"/>
        </w:rPr>
        <w:tab/>
      </w:r>
      <w:r w:rsidR="005136F2">
        <w:rPr>
          <w:rFonts w:cs="Calibri"/>
          <w:b/>
          <w:bCs/>
          <w:kern w:val="1"/>
          <w:lang w:eastAsia="ar-SA"/>
        </w:rPr>
        <w:tab/>
        <w:t xml:space="preserve">     </w:t>
      </w:r>
      <w:r w:rsidRPr="001B7BE0">
        <w:rPr>
          <w:rFonts w:cs="Calibri"/>
          <w:b/>
          <w:bCs/>
          <w:kern w:val="1"/>
          <w:lang w:eastAsia="ar-SA"/>
        </w:rPr>
        <w:t xml:space="preserve"> </w:t>
      </w:r>
      <w:r w:rsidR="00B90A56">
        <w:rPr>
          <w:rFonts w:cs="Calibri"/>
          <w:b/>
          <w:bCs/>
          <w:kern w:val="1"/>
          <w:lang w:eastAsia="ar-SA"/>
        </w:rPr>
        <w:t>«</w:t>
      </w:r>
      <w:r w:rsidRPr="001B7BE0">
        <w:rPr>
          <w:rFonts w:cs="Calibri"/>
          <w:b/>
          <w:bCs/>
          <w:kern w:val="1"/>
          <w:lang w:eastAsia="ar-SA"/>
        </w:rPr>
        <w:t>Утверждаю</w:t>
      </w:r>
      <w:r w:rsidR="00B90A56">
        <w:rPr>
          <w:rFonts w:cs="Calibri"/>
          <w:b/>
          <w:bCs/>
          <w:kern w:val="1"/>
          <w:lang w:eastAsia="ar-SA"/>
        </w:rPr>
        <w:t>»</w:t>
      </w:r>
      <w:r w:rsidRPr="001B7BE0">
        <w:rPr>
          <w:rFonts w:cs="Calibri"/>
          <w:b/>
          <w:bCs/>
          <w:kern w:val="1"/>
          <w:lang w:eastAsia="ar-SA"/>
        </w:rPr>
        <w:t>:</w:t>
      </w:r>
    </w:p>
    <w:p w:rsidR="00455615" w:rsidRPr="001B7BE0" w:rsidRDefault="00455615" w:rsidP="00455615">
      <w:pPr>
        <w:suppressAutoHyphens/>
        <w:spacing w:line="100" w:lineRule="atLeast"/>
        <w:ind w:left="-540" w:right="-545"/>
        <w:jc w:val="center"/>
        <w:rPr>
          <w:rFonts w:cs="Calibri"/>
          <w:b/>
          <w:bCs/>
          <w:kern w:val="1"/>
          <w:lang w:eastAsia="ar-SA"/>
        </w:rPr>
      </w:pPr>
      <w:r>
        <w:rPr>
          <w:rFonts w:cs="Calibri"/>
          <w:b/>
          <w:bCs/>
          <w:kern w:val="1"/>
          <w:lang w:eastAsia="ar-SA"/>
        </w:rPr>
        <w:t xml:space="preserve">         </w:t>
      </w:r>
      <w:r w:rsidRPr="001B7BE0">
        <w:rPr>
          <w:rFonts w:cs="Calibri"/>
          <w:b/>
          <w:bCs/>
          <w:kern w:val="1"/>
          <w:lang w:eastAsia="ar-SA"/>
        </w:rPr>
        <w:t>на заседании Педагогического Совета</w:t>
      </w:r>
      <w:r w:rsidRPr="001B7BE0">
        <w:rPr>
          <w:rFonts w:cs="Calibri"/>
          <w:b/>
          <w:bCs/>
          <w:kern w:val="1"/>
          <w:lang w:eastAsia="ar-SA"/>
        </w:rPr>
        <w:tab/>
        <w:t xml:space="preserve">                     </w:t>
      </w:r>
      <w:r w:rsidR="005136F2">
        <w:rPr>
          <w:rFonts w:cs="Calibri"/>
          <w:b/>
          <w:bCs/>
          <w:kern w:val="1"/>
          <w:lang w:eastAsia="ar-SA"/>
        </w:rPr>
        <w:t xml:space="preserve">  </w:t>
      </w:r>
      <w:r w:rsidRPr="001B7BE0">
        <w:rPr>
          <w:rFonts w:cs="Calibri"/>
          <w:b/>
          <w:bCs/>
          <w:kern w:val="1"/>
          <w:lang w:eastAsia="ar-SA"/>
        </w:rPr>
        <w:t>Директор МАОУ ДОД ДШИ п. Целина</w:t>
      </w:r>
    </w:p>
    <w:p w:rsidR="00455615" w:rsidRPr="001B7BE0" w:rsidRDefault="005136F2" w:rsidP="00B90A56">
      <w:pPr>
        <w:suppressAutoHyphens/>
        <w:spacing w:line="100" w:lineRule="atLeast"/>
        <w:ind w:left="-540" w:right="-545"/>
        <w:rPr>
          <w:rFonts w:cs="Calibri"/>
          <w:b/>
          <w:bCs/>
          <w:kern w:val="1"/>
          <w:lang w:eastAsia="ar-SA"/>
        </w:rPr>
      </w:pPr>
      <w:r>
        <w:rPr>
          <w:rFonts w:cs="Calibri"/>
          <w:b/>
          <w:bCs/>
          <w:kern w:val="1"/>
          <w:lang w:eastAsia="ar-SA"/>
        </w:rPr>
        <w:t xml:space="preserve">                </w:t>
      </w:r>
      <w:r w:rsidR="00455615" w:rsidRPr="001B7BE0">
        <w:rPr>
          <w:rFonts w:cs="Calibri"/>
          <w:b/>
          <w:bCs/>
          <w:kern w:val="1"/>
          <w:lang w:eastAsia="ar-SA"/>
        </w:rPr>
        <w:t>МАОУ ДОД ДШИ п. Целина</w:t>
      </w:r>
      <w:r w:rsidR="00455615">
        <w:rPr>
          <w:rFonts w:cs="Calibri"/>
          <w:b/>
          <w:bCs/>
          <w:kern w:val="1"/>
          <w:lang w:eastAsia="ar-SA"/>
        </w:rPr>
        <w:tab/>
      </w:r>
      <w:r w:rsidR="00455615">
        <w:rPr>
          <w:rFonts w:cs="Calibri"/>
          <w:b/>
          <w:bCs/>
          <w:kern w:val="1"/>
          <w:lang w:eastAsia="ar-SA"/>
        </w:rPr>
        <w:tab/>
      </w:r>
      <w:r w:rsidR="00455615">
        <w:rPr>
          <w:rFonts w:cs="Calibri"/>
          <w:b/>
          <w:bCs/>
          <w:kern w:val="1"/>
          <w:lang w:eastAsia="ar-SA"/>
        </w:rPr>
        <w:tab/>
        <w:t xml:space="preserve">    </w:t>
      </w:r>
      <w:r w:rsidR="00B90A56">
        <w:rPr>
          <w:rFonts w:cs="Calibri"/>
          <w:b/>
          <w:bCs/>
          <w:kern w:val="1"/>
          <w:lang w:eastAsia="ar-SA"/>
        </w:rPr>
        <w:t xml:space="preserve">   </w:t>
      </w:r>
      <w:r w:rsidR="00455615" w:rsidRPr="001B7BE0">
        <w:rPr>
          <w:rFonts w:cs="Calibri"/>
          <w:b/>
          <w:bCs/>
          <w:kern w:val="1"/>
          <w:lang w:eastAsia="ar-SA"/>
        </w:rPr>
        <w:t>______________</w:t>
      </w:r>
      <w:r>
        <w:rPr>
          <w:rFonts w:cs="Calibri"/>
          <w:b/>
          <w:bCs/>
          <w:kern w:val="1"/>
          <w:lang w:eastAsia="ar-SA"/>
        </w:rPr>
        <w:t>____</w:t>
      </w:r>
      <w:r w:rsidR="00455615" w:rsidRPr="001B7BE0">
        <w:rPr>
          <w:rFonts w:cs="Calibri"/>
          <w:b/>
          <w:bCs/>
          <w:kern w:val="1"/>
          <w:lang w:eastAsia="ar-SA"/>
        </w:rPr>
        <w:t>_Н.В. Ивлева</w:t>
      </w:r>
    </w:p>
    <w:p w:rsidR="00455615" w:rsidRPr="001B7BE0" w:rsidRDefault="00455615" w:rsidP="00B90A56">
      <w:pPr>
        <w:suppressAutoHyphens/>
        <w:spacing w:line="100" w:lineRule="atLeast"/>
        <w:ind w:left="-540" w:right="-545"/>
        <w:rPr>
          <w:rFonts w:cs="Calibri"/>
          <w:kern w:val="1"/>
          <w:lang w:eastAsia="ar-SA"/>
        </w:rPr>
      </w:pPr>
      <w:r>
        <w:rPr>
          <w:rFonts w:cs="Calibri"/>
          <w:b/>
          <w:bCs/>
          <w:kern w:val="1"/>
          <w:lang w:eastAsia="ar-SA"/>
        </w:rPr>
        <w:t xml:space="preserve">            </w:t>
      </w:r>
      <w:r w:rsidR="00B90A56">
        <w:rPr>
          <w:rFonts w:cs="Calibri"/>
          <w:b/>
          <w:bCs/>
          <w:kern w:val="1"/>
          <w:lang w:eastAsia="ar-SA"/>
        </w:rPr>
        <w:t xml:space="preserve">    </w:t>
      </w:r>
      <w:r w:rsidRPr="001B7BE0">
        <w:rPr>
          <w:rFonts w:cs="Calibri"/>
          <w:b/>
          <w:bCs/>
          <w:kern w:val="1"/>
          <w:lang w:eastAsia="ar-SA"/>
        </w:rPr>
        <w:t xml:space="preserve">от «29» </w:t>
      </w:r>
      <w:r w:rsidR="00B90A56">
        <w:rPr>
          <w:rFonts w:cs="Calibri"/>
          <w:b/>
          <w:bCs/>
          <w:kern w:val="1"/>
          <w:lang w:eastAsia="ar-SA"/>
        </w:rPr>
        <w:t xml:space="preserve"> </w:t>
      </w:r>
      <w:r w:rsidRPr="001B7BE0">
        <w:rPr>
          <w:rFonts w:cs="Calibri"/>
          <w:b/>
          <w:bCs/>
          <w:kern w:val="1"/>
          <w:lang w:eastAsia="ar-SA"/>
        </w:rPr>
        <w:t xml:space="preserve">августа </w:t>
      </w:r>
      <w:r w:rsidR="00B90A56">
        <w:rPr>
          <w:rFonts w:cs="Calibri"/>
          <w:b/>
          <w:bCs/>
          <w:kern w:val="1"/>
          <w:lang w:eastAsia="ar-SA"/>
        </w:rPr>
        <w:t xml:space="preserve"> </w:t>
      </w:r>
      <w:r w:rsidRPr="001B7BE0">
        <w:rPr>
          <w:rFonts w:cs="Calibri"/>
          <w:b/>
          <w:bCs/>
          <w:kern w:val="1"/>
          <w:lang w:eastAsia="ar-SA"/>
        </w:rPr>
        <w:t>2014 г.</w:t>
      </w:r>
      <w:r w:rsidRPr="001B7BE0">
        <w:rPr>
          <w:rFonts w:cs="Calibri"/>
          <w:b/>
          <w:bCs/>
          <w:kern w:val="1"/>
          <w:lang w:eastAsia="ar-SA"/>
        </w:rPr>
        <w:tab/>
      </w:r>
      <w:r w:rsidRPr="001B7BE0">
        <w:rPr>
          <w:rFonts w:cs="Calibri"/>
          <w:b/>
          <w:bCs/>
          <w:kern w:val="1"/>
          <w:lang w:eastAsia="ar-SA"/>
        </w:rPr>
        <w:tab/>
        <w:t xml:space="preserve">             </w:t>
      </w:r>
      <w:r>
        <w:rPr>
          <w:rFonts w:cs="Calibri"/>
          <w:b/>
          <w:bCs/>
          <w:kern w:val="1"/>
          <w:lang w:eastAsia="ar-SA"/>
        </w:rPr>
        <w:t xml:space="preserve">          </w:t>
      </w:r>
      <w:r w:rsidR="00B90A56">
        <w:rPr>
          <w:rFonts w:cs="Calibri"/>
          <w:b/>
          <w:bCs/>
          <w:kern w:val="1"/>
          <w:lang w:eastAsia="ar-SA"/>
        </w:rPr>
        <w:t xml:space="preserve">       </w:t>
      </w:r>
      <w:r>
        <w:rPr>
          <w:rFonts w:cs="Calibri"/>
          <w:b/>
          <w:bCs/>
          <w:kern w:val="1"/>
          <w:lang w:eastAsia="ar-SA"/>
        </w:rPr>
        <w:t xml:space="preserve"> </w:t>
      </w:r>
      <w:r w:rsidRPr="001B7BE0">
        <w:rPr>
          <w:rFonts w:cs="Calibri"/>
          <w:b/>
          <w:bCs/>
          <w:kern w:val="1"/>
          <w:lang w:eastAsia="ar-SA"/>
        </w:rPr>
        <w:t>«</w:t>
      </w:r>
      <w:r w:rsidR="00B90A56">
        <w:rPr>
          <w:rFonts w:cs="Calibri"/>
          <w:b/>
          <w:bCs/>
          <w:kern w:val="1"/>
          <w:lang w:eastAsia="ar-SA"/>
        </w:rPr>
        <w:t xml:space="preserve"> 01 </w:t>
      </w:r>
      <w:r w:rsidRPr="001B7BE0">
        <w:rPr>
          <w:rFonts w:cs="Calibri"/>
          <w:b/>
          <w:bCs/>
          <w:kern w:val="1"/>
          <w:lang w:eastAsia="ar-SA"/>
        </w:rPr>
        <w:t>»</w:t>
      </w:r>
      <w:r w:rsidR="00B90A56">
        <w:rPr>
          <w:rFonts w:cs="Calibri"/>
          <w:b/>
          <w:bCs/>
          <w:kern w:val="1"/>
          <w:lang w:eastAsia="ar-SA"/>
        </w:rPr>
        <w:t xml:space="preserve">  сентября </w:t>
      </w:r>
      <w:r w:rsidR="00B90A56" w:rsidRPr="001B7BE0">
        <w:rPr>
          <w:rFonts w:cs="Calibri"/>
          <w:b/>
          <w:bCs/>
          <w:kern w:val="1"/>
          <w:lang w:eastAsia="ar-SA"/>
        </w:rPr>
        <w:t xml:space="preserve"> </w:t>
      </w:r>
      <w:r w:rsidRPr="001B7BE0">
        <w:rPr>
          <w:rFonts w:cs="Calibri"/>
          <w:b/>
          <w:bCs/>
          <w:kern w:val="1"/>
          <w:lang w:eastAsia="ar-SA"/>
        </w:rPr>
        <w:t>2014 г.</w:t>
      </w:r>
    </w:p>
    <w:p w:rsidR="00455615" w:rsidRDefault="00455615" w:rsidP="00455615">
      <w:pPr>
        <w:suppressAutoHyphens/>
        <w:spacing w:line="100" w:lineRule="atLeast"/>
        <w:jc w:val="center"/>
        <w:rPr>
          <w:rFonts w:cs="Calibri"/>
          <w:b/>
          <w:bCs/>
          <w:kern w:val="1"/>
          <w:sz w:val="28"/>
          <w:szCs w:val="28"/>
          <w:lang w:eastAsia="ar-SA"/>
        </w:rPr>
      </w:pPr>
    </w:p>
    <w:p w:rsidR="00455615" w:rsidRDefault="00455615" w:rsidP="00455615">
      <w:pPr>
        <w:suppressAutoHyphens/>
        <w:spacing w:line="100" w:lineRule="atLeast"/>
        <w:jc w:val="center"/>
        <w:rPr>
          <w:rFonts w:cs="Calibri"/>
          <w:b/>
          <w:bCs/>
          <w:kern w:val="1"/>
          <w:sz w:val="28"/>
          <w:szCs w:val="28"/>
          <w:lang w:eastAsia="ar-SA"/>
        </w:rPr>
      </w:pPr>
    </w:p>
    <w:p w:rsidR="00455615" w:rsidRDefault="00455615" w:rsidP="00455615">
      <w:pPr>
        <w:suppressAutoHyphens/>
        <w:spacing w:line="100" w:lineRule="atLeast"/>
        <w:jc w:val="center"/>
        <w:rPr>
          <w:sz w:val="28"/>
          <w:szCs w:val="28"/>
        </w:rPr>
      </w:pPr>
      <w:r>
        <w:rPr>
          <w:rFonts w:cs="Calibri"/>
          <w:b/>
          <w:bCs/>
          <w:kern w:val="1"/>
          <w:lang w:eastAsia="ar-SA"/>
        </w:rPr>
        <w:t xml:space="preserve"> </w:t>
      </w:r>
      <w:r>
        <w:rPr>
          <w:rFonts w:cs="Calibri"/>
          <w:b/>
          <w:bCs/>
          <w:kern w:val="1"/>
          <w:lang w:eastAsia="ar-SA"/>
        </w:rPr>
        <w:tab/>
      </w:r>
    </w:p>
    <w:p w:rsidR="00CB738A" w:rsidRPr="007971FB" w:rsidRDefault="007971FB" w:rsidP="00455615">
      <w:pPr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B738A" w:rsidRPr="00CB738A" w:rsidRDefault="00CB738A" w:rsidP="00CB738A">
      <w:pPr>
        <w:jc w:val="center"/>
        <w:rPr>
          <w:b/>
          <w:caps/>
          <w:sz w:val="28"/>
          <w:szCs w:val="28"/>
        </w:rPr>
      </w:pPr>
      <w:r w:rsidRPr="001859C9">
        <w:rPr>
          <w:b/>
          <w:caps/>
          <w:sz w:val="28"/>
          <w:szCs w:val="28"/>
        </w:rPr>
        <w:t>положение</w:t>
      </w:r>
    </w:p>
    <w:p w:rsidR="007971FB" w:rsidRDefault="007971FB" w:rsidP="00CB738A">
      <w:pPr>
        <w:ind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текущем контроле знаний и</w:t>
      </w:r>
      <w:r w:rsidR="00CB738A">
        <w:rPr>
          <w:rFonts w:eastAsia="Calibri"/>
          <w:b/>
          <w:sz w:val="28"/>
          <w:szCs w:val="28"/>
        </w:rPr>
        <w:t xml:space="preserve"> промежуточной аттестации</w:t>
      </w:r>
      <w:r>
        <w:rPr>
          <w:rFonts w:eastAsia="Calibri"/>
          <w:b/>
          <w:sz w:val="28"/>
          <w:szCs w:val="28"/>
        </w:rPr>
        <w:t>,</w:t>
      </w:r>
    </w:p>
    <w:p w:rsidR="00CB738A" w:rsidRDefault="00CB738A" w:rsidP="007971FB">
      <w:pPr>
        <w:ind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обучающихся в </w:t>
      </w:r>
      <w:r w:rsidR="00BE468C">
        <w:rPr>
          <w:rFonts w:eastAsia="Calibri"/>
          <w:b/>
          <w:sz w:val="28"/>
          <w:szCs w:val="28"/>
        </w:rPr>
        <w:t xml:space="preserve">МАОУ ДОД </w:t>
      </w:r>
      <w:r>
        <w:rPr>
          <w:rFonts w:eastAsia="Calibri"/>
          <w:b/>
          <w:sz w:val="28"/>
          <w:szCs w:val="28"/>
        </w:rPr>
        <w:t xml:space="preserve"> «Детская школа искусств»</w:t>
      </w:r>
      <w:r w:rsidR="00BE468C">
        <w:rPr>
          <w:rFonts w:eastAsia="Calibri"/>
          <w:b/>
          <w:sz w:val="28"/>
          <w:szCs w:val="28"/>
        </w:rPr>
        <w:t xml:space="preserve"> п. Целина</w:t>
      </w:r>
    </w:p>
    <w:p w:rsidR="00CB738A" w:rsidRDefault="00CB738A" w:rsidP="00CB738A">
      <w:pPr>
        <w:ind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 дополнительным предпрофессиональным</w:t>
      </w:r>
    </w:p>
    <w:p w:rsidR="00CB738A" w:rsidRPr="007835E7" w:rsidRDefault="00CB738A" w:rsidP="00CB738A">
      <w:pPr>
        <w:ind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общеобразовательным программам в области искусств</w:t>
      </w:r>
    </w:p>
    <w:p w:rsidR="00CB738A" w:rsidRPr="007835E7" w:rsidRDefault="00CB738A" w:rsidP="00CB738A">
      <w:pPr>
        <w:ind w:firstLine="357"/>
        <w:jc w:val="center"/>
        <w:rPr>
          <w:rFonts w:eastAsia="Calibri"/>
          <w:b/>
          <w:sz w:val="16"/>
          <w:szCs w:val="16"/>
        </w:rPr>
      </w:pPr>
    </w:p>
    <w:p w:rsidR="00CB738A" w:rsidRDefault="0010397C" w:rsidP="00CB738A">
      <w:pPr>
        <w:keepNext/>
        <w:keepLines/>
        <w:jc w:val="center"/>
        <w:outlineLvl w:val="2"/>
        <w:rPr>
          <w:rFonts w:eastAsia="Calibri"/>
          <w:b/>
          <w:sz w:val="28"/>
          <w:szCs w:val="28"/>
        </w:rPr>
      </w:pPr>
      <w:bookmarkStart w:id="1" w:name="bookmark1"/>
      <w:r>
        <w:rPr>
          <w:rFonts w:eastAsia="Calibri"/>
          <w:b/>
          <w:sz w:val="28"/>
          <w:szCs w:val="28"/>
        </w:rPr>
        <w:t>1</w:t>
      </w:r>
      <w:r w:rsidR="00CB738A">
        <w:rPr>
          <w:rFonts w:eastAsia="Calibri"/>
          <w:b/>
          <w:sz w:val="28"/>
          <w:szCs w:val="28"/>
        </w:rPr>
        <w:t>.</w:t>
      </w:r>
      <w:r w:rsidR="00CB738A">
        <w:rPr>
          <w:rFonts w:eastAsia="Calibri"/>
          <w:b/>
          <w:sz w:val="28"/>
          <w:szCs w:val="28"/>
          <w:lang w:val="en-US"/>
        </w:rPr>
        <w:t> </w:t>
      </w:r>
      <w:r w:rsidR="00CB738A">
        <w:rPr>
          <w:rFonts w:eastAsia="Calibri"/>
          <w:b/>
          <w:sz w:val="28"/>
          <w:szCs w:val="28"/>
        </w:rPr>
        <w:t>Общие положения</w:t>
      </w:r>
      <w:bookmarkEnd w:id="1"/>
    </w:p>
    <w:p w:rsidR="00CB738A" w:rsidRDefault="00CB738A" w:rsidP="00CB738A">
      <w:pPr>
        <w:keepNext/>
        <w:keepLines/>
        <w:ind w:firstLine="357"/>
        <w:jc w:val="both"/>
        <w:outlineLvl w:val="2"/>
        <w:rPr>
          <w:rFonts w:eastAsia="Calibri"/>
          <w:sz w:val="16"/>
          <w:szCs w:val="16"/>
        </w:rPr>
      </w:pPr>
    </w:p>
    <w:p w:rsidR="00CB738A" w:rsidRDefault="00CB738A" w:rsidP="00CB738A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397C">
        <w:rPr>
          <w:sz w:val="28"/>
          <w:szCs w:val="28"/>
        </w:rPr>
        <w:t>1.</w:t>
      </w:r>
      <w:r>
        <w:rPr>
          <w:sz w:val="28"/>
          <w:szCs w:val="28"/>
        </w:rPr>
        <w:t xml:space="preserve"> Промежуточная аттестация является основной формой контроля учебной работы обучающихся по дополнительным предпрофессиональным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вательным программам</w:t>
      </w:r>
      <w:r w:rsidR="00BE4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искусств (далее по тексту – образовательные программы в области искусств). </w:t>
      </w:r>
    </w:p>
    <w:p w:rsidR="00CB738A" w:rsidRDefault="00CB738A" w:rsidP="00CB738A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федеральным государственным требованиям к минимуму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жания, структуре и условиям реализации образовательных программ в области искусств (далее по тексту – ФГТ) данные программы </w:t>
      </w:r>
      <w:r w:rsidR="00524F22">
        <w:rPr>
          <w:sz w:val="28"/>
          <w:szCs w:val="28"/>
        </w:rPr>
        <w:t>содержат</w:t>
      </w:r>
      <w:r w:rsidR="0010397C">
        <w:rPr>
          <w:sz w:val="28"/>
          <w:szCs w:val="28"/>
        </w:rPr>
        <w:t xml:space="preserve"> раздел «С</w:t>
      </w:r>
      <w:r>
        <w:rPr>
          <w:sz w:val="28"/>
          <w:szCs w:val="28"/>
        </w:rPr>
        <w:t xml:space="preserve">истема и критерии оценок промежуточной аттестации обучающихся», а учебные планы образовательных программ </w:t>
      </w:r>
      <w:r w:rsidR="00524F22">
        <w:rPr>
          <w:sz w:val="28"/>
          <w:szCs w:val="28"/>
        </w:rPr>
        <w:t>предусматривают</w:t>
      </w:r>
      <w:r w:rsidR="0010397C">
        <w:rPr>
          <w:sz w:val="28"/>
          <w:szCs w:val="28"/>
        </w:rPr>
        <w:t xml:space="preserve"> раздел «П</w:t>
      </w:r>
      <w:r>
        <w:rPr>
          <w:sz w:val="28"/>
          <w:szCs w:val="28"/>
        </w:rPr>
        <w:t>ромежуточная аттестация».</w:t>
      </w:r>
    </w:p>
    <w:p w:rsidR="00CB738A" w:rsidRDefault="00524F22" w:rsidP="00CB738A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МАОУ ДОД ДШИ п. Целина (далее - Школа) самостоятельна</w:t>
      </w:r>
      <w:r w:rsidR="00CB738A">
        <w:rPr>
          <w:sz w:val="28"/>
          <w:szCs w:val="28"/>
        </w:rPr>
        <w:t xml:space="preserve"> в выборе системы оценок, формы, порядка и периодичности промежуточной аттестации обучающихся, при этом формы и периодичность промежуточной аттестации определяются учебным планом по каждой из реализуемых образовательных программ в о</w:t>
      </w:r>
      <w:r w:rsidR="00CB738A">
        <w:rPr>
          <w:sz w:val="28"/>
          <w:szCs w:val="28"/>
        </w:rPr>
        <w:t>б</w:t>
      </w:r>
      <w:r w:rsidR="00CB738A">
        <w:rPr>
          <w:sz w:val="28"/>
          <w:szCs w:val="28"/>
        </w:rPr>
        <w:t>ласти искусств.</w:t>
      </w:r>
    </w:p>
    <w:p w:rsidR="00CB738A" w:rsidRDefault="00CB738A" w:rsidP="00CB738A">
      <w:pPr>
        <w:autoSpaceDE w:val="0"/>
        <w:autoSpaceDN w:val="0"/>
        <w:adjustRightInd w:val="0"/>
        <w:ind w:firstLine="357"/>
        <w:jc w:val="both"/>
        <w:rPr>
          <w:rFonts w:eastAsia="Calibri"/>
          <w:sz w:val="28"/>
          <w:szCs w:val="28"/>
          <w:lang w:eastAsia="en-US" w:bidi="en-US"/>
        </w:rPr>
      </w:pPr>
      <w:r>
        <w:rPr>
          <w:sz w:val="28"/>
          <w:szCs w:val="28"/>
        </w:rPr>
        <w:t>Положение о текущем контроле знаний и промежуточной аттестации обучающихся является локальным нормативным актом</w:t>
      </w:r>
      <w:r w:rsidR="00524F22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, который принимается </w:t>
      </w:r>
      <w:r w:rsidR="00524F22">
        <w:rPr>
          <w:sz w:val="28"/>
          <w:szCs w:val="28"/>
        </w:rPr>
        <w:t xml:space="preserve">Педагогическим советом </w:t>
      </w:r>
      <w:r>
        <w:rPr>
          <w:sz w:val="28"/>
          <w:szCs w:val="28"/>
        </w:rPr>
        <w:t>и утверждается руководителем</w:t>
      </w:r>
      <w:r w:rsidR="00524F22">
        <w:rPr>
          <w:sz w:val="28"/>
          <w:szCs w:val="28"/>
        </w:rPr>
        <w:t xml:space="preserve"> Школы</w:t>
      </w:r>
      <w:r>
        <w:rPr>
          <w:sz w:val="28"/>
          <w:szCs w:val="28"/>
        </w:rPr>
        <w:t>.</w:t>
      </w:r>
    </w:p>
    <w:p w:rsidR="00CB738A" w:rsidRDefault="0010397C" w:rsidP="00CB738A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738A">
        <w:rPr>
          <w:sz w:val="28"/>
          <w:szCs w:val="28"/>
        </w:rPr>
        <w:t xml:space="preserve">2. 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предмету. По решению </w:t>
      </w:r>
      <w:r w:rsidR="00524F22">
        <w:rPr>
          <w:sz w:val="28"/>
          <w:szCs w:val="28"/>
        </w:rPr>
        <w:t xml:space="preserve">Школы </w:t>
      </w:r>
      <w:r w:rsidR="00CB738A">
        <w:rPr>
          <w:sz w:val="28"/>
          <w:szCs w:val="28"/>
        </w:rPr>
        <w:t>оценка результатов учебной деятельности обучающихся может ос</w:t>
      </w:r>
      <w:r w:rsidR="00CB738A">
        <w:rPr>
          <w:sz w:val="28"/>
          <w:szCs w:val="28"/>
        </w:rPr>
        <w:t>у</w:t>
      </w:r>
      <w:r w:rsidR="00CB738A">
        <w:rPr>
          <w:sz w:val="28"/>
          <w:szCs w:val="28"/>
        </w:rPr>
        <w:t>ществляться и по окончании четверти.</w:t>
      </w:r>
    </w:p>
    <w:p w:rsidR="00CB738A" w:rsidRDefault="0010397C" w:rsidP="00CB738A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738A">
        <w:rPr>
          <w:sz w:val="28"/>
          <w:szCs w:val="28"/>
        </w:rPr>
        <w:t>3. Основными формами промежуточной аттестации являются: экзамен, з</w:t>
      </w:r>
      <w:r w:rsidR="00CB738A">
        <w:rPr>
          <w:sz w:val="28"/>
          <w:szCs w:val="28"/>
        </w:rPr>
        <w:t>а</w:t>
      </w:r>
      <w:r w:rsidR="00CB738A">
        <w:rPr>
          <w:sz w:val="28"/>
          <w:szCs w:val="28"/>
        </w:rPr>
        <w:t>чет, контрольный урок.</w:t>
      </w:r>
    </w:p>
    <w:p w:rsidR="00CB738A" w:rsidRDefault="00CB738A" w:rsidP="00CB738A">
      <w:pPr>
        <w:tabs>
          <w:tab w:val="left" w:pos="567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уроки и зачеты в рамках промежуточной аттестации проводя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промежуточной (экзаменационной) аттестации.</w:t>
      </w:r>
    </w:p>
    <w:p w:rsidR="00CB738A" w:rsidRDefault="0010397C" w:rsidP="00CB738A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738A">
        <w:rPr>
          <w:sz w:val="28"/>
          <w:szCs w:val="28"/>
        </w:rPr>
        <w:t>4. Реализация образовательных программ в области искусств предусматр</w:t>
      </w:r>
      <w:r w:rsidR="00CB738A">
        <w:rPr>
          <w:sz w:val="28"/>
          <w:szCs w:val="28"/>
        </w:rPr>
        <w:t>и</w:t>
      </w:r>
      <w:r w:rsidR="00CB738A">
        <w:rPr>
          <w:sz w:val="28"/>
          <w:szCs w:val="28"/>
        </w:rPr>
        <w:t xml:space="preserve">вает </w:t>
      </w:r>
      <w:r w:rsidR="00CB738A">
        <w:rPr>
          <w:sz w:val="28"/>
          <w:szCs w:val="28"/>
        </w:rPr>
        <w:lastRenderedPageBreak/>
        <w:t>проведение для обучающихся консультаций с целью их подготовки к ко</w:t>
      </w:r>
      <w:r w:rsidR="00CB738A">
        <w:rPr>
          <w:sz w:val="28"/>
          <w:szCs w:val="28"/>
        </w:rPr>
        <w:t>н</w:t>
      </w:r>
      <w:r w:rsidR="00CB738A">
        <w:rPr>
          <w:sz w:val="28"/>
          <w:szCs w:val="28"/>
        </w:rPr>
        <w:t>трольным урокам, зачетам, экзаменам, творческим конкурсам и другим мер</w:t>
      </w:r>
      <w:r w:rsidR="00CB738A">
        <w:rPr>
          <w:sz w:val="28"/>
          <w:szCs w:val="28"/>
        </w:rPr>
        <w:t>о</w:t>
      </w:r>
      <w:r w:rsidR="00CB738A">
        <w:rPr>
          <w:sz w:val="28"/>
          <w:szCs w:val="28"/>
        </w:rPr>
        <w:t>приятиям по усмотрению</w:t>
      </w:r>
      <w:r w:rsidR="00524F22">
        <w:rPr>
          <w:sz w:val="28"/>
          <w:szCs w:val="28"/>
        </w:rPr>
        <w:t xml:space="preserve"> Школы</w:t>
      </w:r>
      <w:r w:rsidR="00CB738A">
        <w:rPr>
          <w:sz w:val="28"/>
          <w:szCs w:val="28"/>
        </w:rPr>
        <w:t xml:space="preserve">. Консультации </w:t>
      </w:r>
      <w:r w:rsidR="00524F22">
        <w:rPr>
          <w:sz w:val="28"/>
          <w:szCs w:val="28"/>
        </w:rPr>
        <w:t>проводятся</w:t>
      </w:r>
      <w:r w:rsidR="007971FB">
        <w:rPr>
          <w:sz w:val="28"/>
          <w:szCs w:val="28"/>
        </w:rPr>
        <w:t xml:space="preserve"> рассредоточен</w:t>
      </w:r>
      <w:r w:rsidR="00CB738A">
        <w:rPr>
          <w:sz w:val="28"/>
          <w:szCs w:val="28"/>
        </w:rPr>
        <w:t xml:space="preserve">о или в счет резерва учебного времени </w:t>
      </w:r>
      <w:r w:rsidR="00524F22">
        <w:rPr>
          <w:sz w:val="28"/>
          <w:szCs w:val="28"/>
        </w:rPr>
        <w:t xml:space="preserve">Школы </w:t>
      </w:r>
      <w:r w:rsidR="00CB738A">
        <w:rPr>
          <w:sz w:val="28"/>
          <w:szCs w:val="28"/>
        </w:rPr>
        <w:t>в объеме, установленном ФГТ.</w:t>
      </w:r>
    </w:p>
    <w:p w:rsidR="00CB738A" w:rsidRDefault="0010397C" w:rsidP="00CB738A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738A">
        <w:rPr>
          <w:sz w:val="28"/>
          <w:szCs w:val="28"/>
        </w:rPr>
        <w:t>5. В соответствии с ФГТ экзамены, контрольные уроки, зачеты прох</w:t>
      </w:r>
      <w:r w:rsidR="00CB738A">
        <w:rPr>
          <w:sz w:val="28"/>
          <w:szCs w:val="28"/>
        </w:rPr>
        <w:t>о</w:t>
      </w:r>
      <w:r w:rsidR="00524F22">
        <w:rPr>
          <w:sz w:val="28"/>
          <w:szCs w:val="28"/>
        </w:rPr>
        <w:t>дят</w:t>
      </w:r>
      <w:r w:rsidR="00CB738A">
        <w:rPr>
          <w:sz w:val="28"/>
          <w:szCs w:val="28"/>
        </w:rPr>
        <w:t xml:space="preserve"> в виде технических зачетов, академических концертов, исполнения ко</w:t>
      </w:r>
      <w:r w:rsidR="00CB738A">
        <w:rPr>
          <w:sz w:val="28"/>
          <w:szCs w:val="28"/>
        </w:rPr>
        <w:t>н</w:t>
      </w:r>
      <w:r w:rsidR="00CB738A">
        <w:rPr>
          <w:sz w:val="28"/>
          <w:szCs w:val="28"/>
        </w:rPr>
        <w:t xml:space="preserve">цертных программ, просмотров, выставок, творческих показов, театральных постановок, письменных работ, устных опросов. </w:t>
      </w:r>
    </w:p>
    <w:p w:rsidR="00CB738A" w:rsidRDefault="0010397C" w:rsidP="00CB738A">
      <w:pPr>
        <w:autoSpaceDE w:val="0"/>
        <w:autoSpaceDN w:val="0"/>
        <w:adjustRightInd w:val="0"/>
        <w:ind w:firstLine="357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1.</w:t>
      </w:r>
      <w:r w:rsidR="00CB738A">
        <w:rPr>
          <w:rFonts w:eastAsia="Calibri"/>
          <w:sz w:val="28"/>
          <w:szCs w:val="28"/>
          <w:lang w:eastAsia="en-US" w:bidi="en-US"/>
        </w:rPr>
        <w:t xml:space="preserve">6. При проведении промежуточной аттестации обучающихся </w:t>
      </w:r>
      <w:r w:rsidR="00524F22">
        <w:rPr>
          <w:rFonts w:eastAsia="Calibri"/>
          <w:sz w:val="28"/>
          <w:szCs w:val="28"/>
          <w:lang w:eastAsia="en-US" w:bidi="en-US"/>
        </w:rPr>
        <w:t>Школа устанавливает</w:t>
      </w:r>
      <w:r w:rsidR="00CB738A">
        <w:rPr>
          <w:rFonts w:eastAsia="Calibri"/>
          <w:sz w:val="28"/>
          <w:szCs w:val="28"/>
          <w:lang w:eastAsia="en-US" w:bidi="en-US"/>
        </w:rPr>
        <w:t xml:space="preserve"> не более четырех экзаменов и шести зачетов в учебном году.</w:t>
      </w:r>
    </w:p>
    <w:p w:rsidR="00CB738A" w:rsidRDefault="00CB738A" w:rsidP="00CB738A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изучения учебного предмета (полного его курса) аттестация обучающихся проводится в форме экзамена или зачета</w:t>
      </w:r>
      <w:r w:rsidR="00524F22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промежуточной аттестации</w:t>
      </w:r>
      <w:r w:rsidR="00524F22">
        <w:rPr>
          <w:sz w:val="28"/>
          <w:szCs w:val="28"/>
        </w:rPr>
        <w:t>,</w:t>
      </w:r>
      <w:r>
        <w:rPr>
          <w:sz w:val="28"/>
          <w:szCs w:val="28"/>
        </w:rPr>
        <w:t xml:space="preserve"> с обязательным выставлением оценки, которая заносится в свидетельство об оконч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</w:t>
      </w:r>
      <w:r w:rsidR="00524F22">
        <w:rPr>
          <w:sz w:val="28"/>
          <w:szCs w:val="28"/>
        </w:rPr>
        <w:t xml:space="preserve"> Школы</w:t>
      </w:r>
      <w:r>
        <w:rPr>
          <w:sz w:val="28"/>
          <w:szCs w:val="28"/>
        </w:rPr>
        <w:t>.</w:t>
      </w:r>
    </w:p>
    <w:p w:rsidR="00CB738A" w:rsidRDefault="00CB738A" w:rsidP="00CB738A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 учебным предметам, выносимым на итоговую аттестацию обучающихся (выпускные экзамены), в выпускном классе по окончании учебного года по данным предметам в качестве формы промежуточной аттестации</w:t>
      </w:r>
      <w:r w:rsidR="00524F22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зачет с выставлением оценки, которая будет отражена в свидетел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стве об окончании</w:t>
      </w:r>
      <w:r w:rsidR="00524F22">
        <w:rPr>
          <w:sz w:val="28"/>
          <w:szCs w:val="28"/>
        </w:rPr>
        <w:t xml:space="preserve"> Школы</w:t>
      </w:r>
      <w:r>
        <w:rPr>
          <w:sz w:val="28"/>
          <w:szCs w:val="28"/>
        </w:rPr>
        <w:t>.</w:t>
      </w:r>
    </w:p>
    <w:p w:rsidR="00CB738A" w:rsidRDefault="0010397C" w:rsidP="00CB738A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738A">
        <w:rPr>
          <w:sz w:val="28"/>
          <w:szCs w:val="28"/>
        </w:rPr>
        <w:t>7. Содержание и критерии оценок промежуточной аттестации обучающихся разраб</w:t>
      </w:r>
      <w:r w:rsidR="00954D96">
        <w:rPr>
          <w:sz w:val="28"/>
          <w:szCs w:val="28"/>
        </w:rPr>
        <w:t>отаны</w:t>
      </w:r>
      <w:r w:rsidR="00CB738A">
        <w:rPr>
          <w:sz w:val="28"/>
          <w:szCs w:val="28"/>
        </w:rPr>
        <w:t xml:space="preserve"> </w:t>
      </w:r>
      <w:r w:rsidR="00524F22">
        <w:rPr>
          <w:sz w:val="28"/>
          <w:szCs w:val="28"/>
        </w:rPr>
        <w:t xml:space="preserve"> Школой </w:t>
      </w:r>
      <w:r w:rsidR="00CB738A">
        <w:rPr>
          <w:sz w:val="28"/>
          <w:szCs w:val="28"/>
        </w:rPr>
        <w:t xml:space="preserve">самостоятельно на основании ФГТ. Для аттестации обучающихся </w:t>
      </w:r>
      <w:r w:rsidR="00524F22">
        <w:rPr>
          <w:sz w:val="28"/>
          <w:szCs w:val="28"/>
        </w:rPr>
        <w:t xml:space="preserve"> Школой </w:t>
      </w:r>
      <w:r w:rsidR="00CB738A">
        <w:rPr>
          <w:sz w:val="28"/>
          <w:szCs w:val="28"/>
        </w:rPr>
        <w:t>разраб</w:t>
      </w:r>
      <w:r w:rsidR="00755098">
        <w:rPr>
          <w:sz w:val="28"/>
          <w:szCs w:val="28"/>
        </w:rPr>
        <w:t>отаны</w:t>
      </w:r>
      <w:r w:rsidR="00CB738A">
        <w:rPr>
          <w:sz w:val="28"/>
          <w:szCs w:val="28"/>
        </w:rPr>
        <w:t xml:space="preserve"> фонды оценочных средств, включающие типовые задания, контрольные работы, тесты и методы контроля, позволяющие оценить приобретенные об</w:t>
      </w:r>
      <w:r w:rsidR="00CB738A">
        <w:rPr>
          <w:sz w:val="28"/>
          <w:szCs w:val="28"/>
        </w:rPr>
        <w:t>у</w:t>
      </w:r>
      <w:r w:rsidR="00CB738A">
        <w:rPr>
          <w:sz w:val="28"/>
          <w:szCs w:val="28"/>
        </w:rPr>
        <w:t>чающимися знания, умения и навыки. Фонды оценочных средств утверждаются методическим советом</w:t>
      </w:r>
      <w:r w:rsidR="008D55D5">
        <w:rPr>
          <w:sz w:val="28"/>
          <w:szCs w:val="28"/>
        </w:rPr>
        <w:t xml:space="preserve"> Школы</w:t>
      </w:r>
      <w:r w:rsidR="00CB738A">
        <w:rPr>
          <w:sz w:val="28"/>
          <w:szCs w:val="28"/>
        </w:rPr>
        <w:t>.</w:t>
      </w:r>
    </w:p>
    <w:p w:rsidR="00CB738A" w:rsidRDefault="00CB738A" w:rsidP="00CB738A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Фонды оценочных средств соответств</w:t>
      </w:r>
      <w:r w:rsidR="008D55D5">
        <w:rPr>
          <w:bCs/>
          <w:sz w:val="28"/>
          <w:szCs w:val="28"/>
        </w:rPr>
        <w:t>уют</w:t>
      </w:r>
      <w:r>
        <w:rPr>
          <w:bCs/>
          <w:sz w:val="28"/>
          <w:szCs w:val="28"/>
        </w:rPr>
        <w:t xml:space="preserve"> целям и задачам образовательной программы в области искусств и ее учебному плану. Фонды оценочных средств обеспечива</w:t>
      </w:r>
      <w:r w:rsidR="008D55D5">
        <w:rPr>
          <w:bCs/>
          <w:sz w:val="28"/>
          <w:szCs w:val="28"/>
        </w:rPr>
        <w:t>ют</w:t>
      </w:r>
      <w:r>
        <w:rPr>
          <w:bCs/>
          <w:sz w:val="28"/>
          <w:szCs w:val="28"/>
        </w:rPr>
        <w:t xml:space="preserve"> оценку качества приобретенных обучающимися знаний, умений, навыков. </w:t>
      </w:r>
      <w:r>
        <w:rPr>
          <w:sz w:val="28"/>
          <w:szCs w:val="28"/>
        </w:rPr>
        <w:t>С целью обеспечения подготовки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к промежуточной (экзаменационной) аттестации</w:t>
      </w:r>
      <w:r w:rsidR="008D55D5">
        <w:rPr>
          <w:sz w:val="28"/>
          <w:szCs w:val="28"/>
        </w:rPr>
        <w:t>,</w:t>
      </w:r>
      <w:r>
        <w:rPr>
          <w:sz w:val="28"/>
          <w:szCs w:val="28"/>
        </w:rPr>
        <w:t xml:space="preserve"> путем проведения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сультаций по соответствующим учебным предметам, рекомендуется в учебном году использовать резервное время после окончания учебных занятий. </w:t>
      </w:r>
    </w:p>
    <w:p w:rsidR="00CB738A" w:rsidRDefault="0010397C" w:rsidP="00CB738A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738A">
        <w:rPr>
          <w:sz w:val="28"/>
          <w:szCs w:val="28"/>
        </w:rPr>
        <w:t>8. Промежуточная аттестация обеспечивает оперативное управление уче</w:t>
      </w:r>
      <w:r w:rsidR="00CB738A">
        <w:rPr>
          <w:sz w:val="28"/>
          <w:szCs w:val="28"/>
        </w:rPr>
        <w:t>б</w:t>
      </w:r>
      <w:r w:rsidR="00CB738A">
        <w:rPr>
          <w:sz w:val="28"/>
          <w:szCs w:val="28"/>
        </w:rPr>
        <w:t>ной деятельностью обучающегося, ее корректировку и проводится с целью о</w:t>
      </w:r>
      <w:r w:rsidR="00CB738A">
        <w:rPr>
          <w:sz w:val="28"/>
          <w:szCs w:val="28"/>
        </w:rPr>
        <w:t>п</w:t>
      </w:r>
      <w:r w:rsidR="00CB738A">
        <w:rPr>
          <w:sz w:val="28"/>
          <w:szCs w:val="28"/>
        </w:rPr>
        <w:t>ределения:</w:t>
      </w:r>
    </w:p>
    <w:p w:rsidR="00CB738A" w:rsidRDefault="00CB738A" w:rsidP="00CB738A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качества реализации образовательного процесса; </w:t>
      </w:r>
    </w:p>
    <w:p w:rsidR="00CB738A" w:rsidRDefault="00CB738A" w:rsidP="00CB738A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качества теоретической и практической подготовки по учебному предмету;</w:t>
      </w:r>
    </w:p>
    <w:p w:rsidR="00CB738A" w:rsidRDefault="00CB738A" w:rsidP="00CB738A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уровня умений и навыков, сформированных у обучающегося на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ленном этапе обучения.</w:t>
      </w:r>
    </w:p>
    <w:p w:rsidR="00CB738A" w:rsidRDefault="00CB738A" w:rsidP="00CB738A">
      <w:pPr>
        <w:ind w:firstLine="357"/>
        <w:jc w:val="both"/>
        <w:rPr>
          <w:sz w:val="16"/>
          <w:szCs w:val="16"/>
        </w:rPr>
      </w:pPr>
    </w:p>
    <w:p w:rsidR="00CB738A" w:rsidRDefault="0010397C" w:rsidP="00CB738A">
      <w:pPr>
        <w:keepNext/>
        <w:keepLine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B738A">
        <w:rPr>
          <w:b/>
          <w:sz w:val="28"/>
          <w:szCs w:val="28"/>
        </w:rPr>
        <w:t>. Планирование промежуточной аттестации</w:t>
      </w:r>
    </w:p>
    <w:p w:rsidR="00CB738A" w:rsidRDefault="00CB738A" w:rsidP="00CB738A">
      <w:pPr>
        <w:keepNext/>
        <w:keepLines/>
        <w:ind w:firstLine="357"/>
        <w:jc w:val="both"/>
        <w:outlineLvl w:val="0"/>
        <w:rPr>
          <w:b/>
          <w:sz w:val="16"/>
          <w:szCs w:val="16"/>
        </w:rPr>
      </w:pPr>
    </w:p>
    <w:p w:rsidR="00CB738A" w:rsidRDefault="0010397C" w:rsidP="00CB738A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41BF">
        <w:rPr>
          <w:sz w:val="28"/>
          <w:szCs w:val="28"/>
        </w:rPr>
        <w:t>1</w:t>
      </w:r>
      <w:r w:rsidR="00CB738A">
        <w:rPr>
          <w:sz w:val="28"/>
          <w:szCs w:val="28"/>
        </w:rPr>
        <w:t>. При планировании промежуточной аттестации по учебным предметам обязательной и вариативной частей учебного плана по ка</w:t>
      </w:r>
      <w:r w:rsidR="00CB738A">
        <w:rPr>
          <w:sz w:val="28"/>
          <w:szCs w:val="28"/>
        </w:rPr>
        <w:t>ж</w:t>
      </w:r>
      <w:r w:rsidR="00CB738A">
        <w:rPr>
          <w:sz w:val="28"/>
          <w:szCs w:val="28"/>
        </w:rPr>
        <w:t>дому учебному предмету в каждом учебном полугодии предусмотрена та или иная форма промежуточной аттестации.</w:t>
      </w:r>
    </w:p>
    <w:p w:rsidR="00CB738A" w:rsidRDefault="0010397C" w:rsidP="00CB738A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641B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B738A">
        <w:rPr>
          <w:sz w:val="28"/>
          <w:szCs w:val="28"/>
        </w:rPr>
        <w:t xml:space="preserve">При выборе учебного предмета для экзамена </w:t>
      </w:r>
      <w:r w:rsidR="000641BF">
        <w:rPr>
          <w:sz w:val="28"/>
          <w:szCs w:val="28"/>
        </w:rPr>
        <w:t xml:space="preserve">Школа </w:t>
      </w:r>
      <w:r w:rsidR="00CB738A">
        <w:rPr>
          <w:sz w:val="28"/>
          <w:szCs w:val="28"/>
        </w:rPr>
        <w:t>руководств</w:t>
      </w:r>
      <w:r w:rsidR="000641BF">
        <w:rPr>
          <w:sz w:val="28"/>
          <w:szCs w:val="28"/>
        </w:rPr>
        <w:t>ует</w:t>
      </w:r>
      <w:r w:rsidR="00CB738A">
        <w:rPr>
          <w:sz w:val="28"/>
          <w:szCs w:val="28"/>
        </w:rPr>
        <w:t>ся:</w:t>
      </w:r>
    </w:p>
    <w:p w:rsidR="00CB738A" w:rsidRDefault="00CB738A" w:rsidP="00CB738A">
      <w:pPr>
        <w:tabs>
          <w:tab w:val="left" w:pos="578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значимостью учебного предмета в образовательном процессе;</w:t>
      </w:r>
    </w:p>
    <w:p w:rsidR="00CB738A" w:rsidRDefault="00CB738A" w:rsidP="00CB738A">
      <w:pPr>
        <w:tabs>
          <w:tab w:val="left" w:pos="578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завершенностью изучения учебного предмета;</w:t>
      </w:r>
    </w:p>
    <w:p w:rsidR="00CB738A" w:rsidRDefault="00CB738A" w:rsidP="00CB738A">
      <w:pPr>
        <w:tabs>
          <w:tab w:val="left" w:pos="574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завершенностью значимого раздела в учебном предмете.</w:t>
      </w:r>
    </w:p>
    <w:p w:rsidR="00CB738A" w:rsidRDefault="00CB738A" w:rsidP="00CB738A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 </w:t>
      </w:r>
    </w:p>
    <w:p w:rsidR="00CB738A" w:rsidRDefault="0010397C" w:rsidP="00CB738A">
      <w:pPr>
        <w:tabs>
          <w:tab w:val="left" w:pos="709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41BF">
        <w:rPr>
          <w:sz w:val="28"/>
          <w:szCs w:val="28"/>
        </w:rPr>
        <w:t>3</w:t>
      </w:r>
      <w:r w:rsidR="00CB738A">
        <w:rPr>
          <w:sz w:val="28"/>
          <w:szCs w:val="28"/>
        </w:rPr>
        <w:t>. Проведение зачетов или контрольных уроков может быть продиктовано спецификой учебного предмета (направленностью содержания на общее эстетическое воспитание детей: например, по образовательным программам в области музыкального искусства – учебный предмет «ритмика»), а также необх</w:t>
      </w:r>
      <w:r w:rsidR="00CB738A">
        <w:rPr>
          <w:sz w:val="28"/>
          <w:szCs w:val="28"/>
        </w:rPr>
        <w:t>о</w:t>
      </w:r>
      <w:r w:rsidR="00CB738A">
        <w:rPr>
          <w:sz w:val="28"/>
          <w:szCs w:val="28"/>
        </w:rPr>
        <w:t>димостью контроля качества освоения какого-либо раздела учебного материала учебного предмета (например – проведение технического зачета).</w:t>
      </w:r>
    </w:p>
    <w:p w:rsidR="00CB738A" w:rsidRDefault="00CB738A" w:rsidP="00CB738A">
      <w:pPr>
        <w:keepNext/>
        <w:keepLines/>
        <w:ind w:firstLine="357"/>
        <w:jc w:val="both"/>
        <w:outlineLvl w:val="0"/>
        <w:rPr>
          <w:b/>
          <w:sz w:val="16"/>
          <w:szCs w:val="16"/>
        </w:rPr>
      </w:pPr>
    </w:p>
    <w:p w:rsidR="00CB738A" w:rsidRDefault="0010397C" w:rsidP="00CB738A">
      <w:pPr>
        <w:keepNext/>
        <w:keepLine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B738A">
        <w:rPr>
          <w:b/>
          <w:sz w:val="28"/>
          <w:szCs w:val="28"/>
        </w:rPr>
        <w:t>. Подготовка и проведение зачета и контрольного урока</w:t>
      </w:r>
    </w:p>
    <w:p w:rsidR="00CB738A" w:rsidRDefault="00CB738A" w:rsidP="00CB738A">
      <w:pPr>
        <w:keepNext/>
        <w:keepLine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учебным предметам</w:t>
      </w:r>
    </w:p>
    <w:p w:rsidR="00CB738A" w:rsidRDefault="00CB738A" w:rsidP="00CB738A">
      <w:pPr>
        <w:keepNext/>
        <w:keepLines/>
        <w:ind w:firstLine="357"/>
        <w:jc w:val="both"/>
        <w:outlineLvl w:val="0"/>
        <w:rPr>
          <w:b/>
          <w:sz w:val="16"/>
          <w:szCs w:val="16"/>
        </w:rPr>
      </w:pPr>
    </w:p>
    <w:p w:rsidR="00CB738A" w:rsidRDefault="0010397C" w:rsidP="00CB738A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41BF">
        <w:rPr>
          <w:sz w:val="28"/>
          <w:szCs w:val="28"/>
        </w:rPr>
        <w:t>1</w:t>
      </w:r>
      <w:r w:rsidR="00CB738A">
        <w:rPr>
          <w:sz w:val="28"/>
          <w:szCs w:val="28"/>
        </w:rPr>
        <w:t>. Условия, процедура подготовки и проведения зачета и контрольного урока по учебным предметам в рамках промежуточной аттестации и их соде</w:t>
      </w:r>
      <w:r w:rsidR="00CB738A">
        <w:rPr>
          <w:sz w:val="28"/>
          <w:szCs w:val="28"/>
        </w:rPr>
        <w:t>р</w:t>
      </w:r>
      <w:r w:rsidR="00CB738A">
        <w:rPr>
          <w:sz w:val="28"/>
          <w:szCs w:val="28"/>
        </w:rPr>
        <w:t>жание самостоятельно разраб</w:t>
      </w:r>
      <w:r w:rsidR="000641BF">
        <w:rPr>
          <w:sz w:val="28"/>
          <w:szCs w:val="28"/>
        </w:rPr>
        <w:t>отаны Школой</w:t>
      </w:r>
      <w:r w:rsidR="00CB738A">
        <w:rPr>
          <w:sz w:val="28"/>
          <w:szCs w:val="28"/>
        </w:rPr>
        <w:t>. Зачет и контрольный урок проводятся в конце полугодий (возможно и четверти) в счет объема времени, отводимого на изучение учебных предметов.</w:t>
      </w:r>
    </w:p>
    <w:p w:rsidR="00CB738A" w:rsidRDefault="0010397C" w:rsidP="00CB738A">
      <w:pPr>
        <w:ind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0641BF">
        <w:rPr>
          <w:rFonts w:eastAsia="Calibri"/>
          <w:sz w:val="28"/>
          <w:szCs w:val="28"/>
        </w:rPr>
        <w:t>2</w:t>
      </w:r>
      <w:r w:rsidR="00CB738A">
        <w:rPr>
          <w:rFonts w:eastAsia="Calibri"/>
          <w:sz w:val="28"/>
          <w:szCs w:val="28"/>
        </w:rPr>
        <w:t>. 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оценивается по пятибалльной шкале: 5 (отлично), 4 (хорошо), 3 (удовлетворительно), 2 (неудовлетворительно).</w:t>
      </w:r>
      <w:r w:rsidR="007971FB">
        <w:rPr>
          <w:rFonts w:eastAsia="Calibri"/>
          <w:sz w:val="28"/>
          <w:szCs w:val="28"/>
        </w:rPr>
        <w:t xml:space="preserve"> Данная система оценки качества исполнения является основной. Но  </w:t>
      </w:r>
      <w:r w:rsidR="000641BF">
        <w:rPr>
          <w:rFonts w:eastAsia="Calibri"/>
          <w:sz w:val="28"/>
          <w:szCs w:val="28"/>
        </w:rPr>
        <w:t>Школой,</w:t>
      </w:r>
      <w:r w:rsidR="007971FB">
        <w:rPr>
          <w:rFonts w:eastAsia="Calibri"/>
          <w:sz w:val="28"/>
          <w:szCs w:val="28"/>
        </w:rPr>
        <w:t xml:space="preserve"> </w:t>
      </w:r>
      <w:r w:rsidR="00CB738A">
        <w:rPr>
          <w:rFonts w:eastAsia="Calibri"/>
          <w:sz w:val="28"/>
          <w:szCs w:val="28"/>
        </w:rPr>
        <w:t xml:space="preserve"> при промежуточной аттестации</w:t>
      </w:r>
      <w:r w:rsidR="000641BF">
        <w:rPr>
          <w:rFonts w:eastAsia="Calibri"/>
          <w:sz w:val="28"/>
          <w:szCs w:val="28"/>
        </w:rPr>
        <w:t>,</w:t>
      </w:r>
      <w:r w:rsidR="00CB738A">
        <w:rPr>
          <w:rFonts w:eastAsia="Calibri"/>
          <w:sz w:val="28"/>
          <w:szCs w:val="28"/>
        </w:rPr>
        <w:t xml:space="preserve"> использ</w:t>
      </w:r>
      <w:r w:rsidR="00F70188">
        <w:rPr>
          <w:rFonts w:eastAsia="Calibri"/>
          <w:sz w:val="28"/>
          <w:szCs w:val="28"/>
        </w:rPr>
        <w:t>уются</w:t>
      </w:r>
      <w:r w:rsidR="00CB738A">
        <w:rPr>
          <w:rFonts w:eastAsia="Calibri"/>
          <w:sz w:val="28"/>
          <w:szCs w:val="28"/>
        </w:rPr>
        <w:t xml:space="preserve"> и другие системы оценок обучающихся, разраб</w:t>
      </w:r>
      <w:r w:rsidR="00F70188">
        <w:rPr>
          <w:rFonts w:eastAsia="Calibri"/>
          <w:sz w:val="28"/>
          <w:szCs w:val="28"/>
        </w:rPr>
        <w:t>отанные</w:t>
      </w:r>
      <w:r w:rsidR="00CB738A">
        <w:rPr>
          <w:rFonts w:eastAsia="Calibri"/>
          <w:sz w:val="28"/>
          <w:szCs w:val="28"/>
        </w:rPr>
        <w:t xml:space="preserve"> </w:t>
      </w:r>
      <w:r w:rsidR="000641BF">
        <w:rPr>
          <w:rFonts w:eastAsia="Calibri"/>
          <w:sz w:val="28"/>
          <w:szCs w:val="28"/>
        </w:rPr>
        <w:t xml:space="preserve">Школой </w:t>
      </w:r>
      <w:r w:rsidR="00CB738A">
        <w:rPr>
          <w:rFonts w:eastAsia="Calibri"/>
          <w:sz w:val="28"/>
          <w:szCs w:val="28"/>
        </w:rPr>
        <w:t>самостоятельно</w:t>
      </w:r>
      <w:r w:rsidR="007971FB">
        <w:rPr>
          <w:rFonts w:eastAsia="Calibri"/>
          <w:sz w:val="28"/>
          <w:szCs w:val="28"/>
        </w:rPr>
        <w:t xml:space="preserve">. </w:t>
      </w:r>
      <w:r w:rsidR="00CB738A">
        <w:rPr>
          <w:rFonts w:eastAsia="Calibri"/>
          <w:sz w:val="28"/>
          <w:szCs w:val="28"/>
        </w:rPr>
        <w:t xml:space="preserve"> </w:t>
      </w:r>
    </w:p>
    <w:p w:rsidR="007971FB" w:rsidRDefault="0010397C" w:rsidP="00CB738A">
      <w:pPr>
        <w:ind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 </w:t>
      </w:r>
      <w:r w:rsidR="00F70188">
        <w:rPr>
          <w:rFonts w:eastAsia="Calibri"/>
          <w:sz w:val="28"/>
          <w:szCs w:val="28"/>
        </w:rPr>
        <w:t>Например: в</w:t>
      </w:r>
      <w:r w:rsidR="007971FB">
        <w:rPr>
          <w:rFonts w:eastAsia="Calibri"/>
          <w:sz w:val="28"/>
          <w:szCs w:val="28"/>
        </w:rPr>
        <w:t xml:space="preserve"> зависимости от сложившихся традиций </w:t>
      </w:r>
      <w:r w:rsidR="00F70188">
        <w:rPr>
          <w:rFonts w:eastAsia="Calibri"/>
          <w:sz w:val="28"/>
          <w:szCs w:val="28"/>
        </w:rPr>
        <w:t xml:space="preserve">Школы </w:t>
      </w:r>
      <w:r w:rsidR="00C26BB0">
        <w:rPr>
          <w:rFonts w:eastAsia="Calibri"/>
          <w:sz w:val="28"/>
          <w:szCs w:val="28"/>
        </w:rPr>
        <w:t xml:space="preserve">и с учетом целесообразности оценка качества исполнения </w:t>
      </w:r>
      <w:r w:rsidR="00F70188">
        <w:rPr>
          <w:rFonts w:eastAsia="Calibri"/>
          <w:sz w:val="28"/>
          <w:szCs w:val="28"/>
        </w:rPr>
        <w:t xml:space="preserve">дополняется </w:t>
      </w:r>
      <w:r w:rsidR="00C26BB0">
        <w:rPr>
          <w:rFonts w:eastAsia="Calibri"/>
          <w:sz w:val="28"/>
          <w:szCs w:val="28"/>
        </w:rPr>
        <w:t>системой  «+</w:t>
      </w:r>
      <w:r w:rsidR="00455615">
        <w:rPr>
          <w:rFonts w:eastAsia="Calibri"/>
          <w:sz w:val="28"/>
          <w:szCs w:val="28"/>
        </w:rPr>
        <w:t xml:space="preserve">» и « - </w:t>
      </w:r>
      <w:r w:rsidR="00F70188">
        <w:rPr>
          <w:rFonts w:eastAsia="Calibri"/>
          <w:sz w:val="28"/>
          <w:szCs w:val="28"/>
        </w:rPr>
        <w:t>», что дае</w:t>
      </w:r>
      <w:r w:rsidR="00C26BB0">
        <w:rPr>
          <w:rFonts w:eastAsia="Calibri"/>
          <w:sz w:val="28"/>
          <w:szCs w:val="28"/>
        </w:rPr>
        <w:t xml:space="preserve">т возможность более конкретно отметить выступление </w:t>
      </w:r>
      <w:r w:rsidR="00F70188">
        <w:rPr>
          <w:rFonts w:eastAsia="Calibri"/>
          <w:sz w:val="28"/>
          <w:szCs w:val="28"/>
        </w:rPr>
        <w:t>об</w:t>
      </w:r>
      <w:r w:rsidR="00C26BB0">
        <w:rPr>
          <w:rFonts w:eastAsia="Calibri"/>
          <w:sz w:val="28"/>
          <w:szCs w:val="28"/>
        </w:rPr>
        <w:t>уча</w:t>
      </w:r>
      <w:r w:rsidR="00F70188">
        <w:rPr>
          <w:rFonts w:eastAsia="Calibri"/>
          <w:sz w:val="28"/>
          <w:szCs w:val="28"/>
        </w:rPr>
        <w:t>ю</w:t>
      </w:r>
      <w:r w:rsidR="00C26BB0">
        <w:rPr>
          <w:rFonts w:eastAsia="Calibri"/>
          <w:sz w:val="28"/>
          <w:szCs w:val="28"/>
        </w:rPr>
        <w:t>щегося.</w:t>
      </w:r>
    </w:p>
    <w:p w:rsidR="00CB738A" w:rsidRDefault="00CB738A" w:rsidP="00CB738A">
      <w:pPr>
        <w:keepNext/>
        <w:keepLines/>
        <w:ind w:firstLine="357"/>
        <w:jc w:val="both"/>
        <w:outlineLvl w:val="0"/>
        <w:rPr>
          <w:b/>
          <w:sz w:val="16"/>
          <w:szCs w:val="16"/>
        </w:rPr>
      </w:pPr>
    </w:p>
    <w:p w:rsidR="00CB738A" w:rsidRDefault="0010397C" w:rsidP="00CB738A">
      <w:pPr>
        <w:keepNext/>
        <w:keepLine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B738A">
        <w:rPr>
          <w:b/>
          <w:sz w:val="28"/>
          <w:szCs w:val="28"/>
        </w:rPr>
        <w:t>. Подготовка и проведение экзамена по учебному предмету</w:t>
      </w:r>
    </w:p>
    <w:p w:rsidR="00CB738A" w:rsidRDefault="00CB738A" w:rsidP="00CB738A">
      <w:pPr>
        <w:keepNext/>
        <w:keepLines/>
        <w:ind w:firstLine="357"/>
        <w:jc w:val="both"/>
        <w:outlineLvl w:val="0"/>
        <w:rPr>
          <w:b/>
          <w:sz w:val="16"/>
          <w:szCs w:val="16"/>
        </w:rPr>
      </w:pPr>
    </w:p>
    <w:p w:rsidR="00CB738A" w:rsidRDefault="0010397C" w:rsidP="00CB738A">
      <w:pPr>
        <w:tabs>
          <w:tab w:val="left" w:pos="107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41BF">
        <w:rPr>
          <w:sz w:val="28"/>
          <w:szCs w:val="28"/>
        </w:rPr>
        <w:t>1</w:t>
      </w:r>
      <w:r w:rsidR="00CB738A">
        <w:rPr>
          <w:sz w:val="28"/>
          <w:szCs w:val="28"/>
        </w:rPr>
        <w:t>. Экзамены проводятся в период промежуточной (экзаменационной) аттестации, время проведения которой устанавливается графиком учебного проце</w:t>
      </w:r>
      <w:r w:rsidR="00CB738A">
        <w:rPr>
          <w:sz w:val="28"/>
          <w:szCs w:val="28"/>
        </w:rPr>
        <w:t>с</w:t>
      </w:r>
      <w:r w:rsidR="00CB738A">
        <w:rPr>
          <w:sz w:val="28"/>
          <w:szCs w:val="28"/>
        </w:rPr>
        <w:t>са. На каждую промежуточную (экзаменационную) аттестацию составляется утверждаемое руководителем образовательного учреждения расписание экз</w:t>
      </w:r>
      <w:r w:rsidR="00CB738A">
        <w:rPr>
          <w:sz w:val="28"/>
          <w:szCs w:val="28"/>
        </w:rPr>
        <w:t>а</w:t>
      </w:r>
      <w:r w:rsidR="00CB738A">
        <w:rPr>
          <w:sz w:val="28"/>
          <w:szCs w:val="28"/>
        </w:rPr>
        <w:t>менов, которое доводится до сведения обучающихся и педагогических рабо</w:t>
      </w:r>
      <w:r w:rsidR="00CB738A">
        <w:rPr>
          <w:sz w:val="28"/>
          <w:szCs w:val="28"/>
        </w:rPr>
        <w:t>т</w:t>
      </w:r>
      <w:r w:rsidR="00CB738A">
        <w:rPr>
          <w:sz w:val="28"/>
          <w:szCs w:val="28"/>
        </w:rPr>
        <w:t>ников не менее чем за две недели до начала проведения промежуточной (экз</w:t>
      </w:r>
      <w:r w:rsidR="00CB738A">
        <w:rPr>
          <w:sz w:val="28"/>
          <w:szCs w:val="28"/>
        </w:rPr>
        <w:t>а</w:t>
      </w:r>
      <w:r w:rsidR="00CB738A">
        <w:rPr>
          <w:sz w:val="28"/>
          <w:szCs w:val="28"/>
        </w:rPr>
        <w:t>менационной) аттестации.</w:t>
      </w:r>
    </w:p>
    <w:p w:rsidR="00A649F7" w:rsidRDefault="00CB738A" w:rsidP="00A649F7">
      <w:pPr>
        <w:tabs>
          <w:tab w:val="left" w:pos="1098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К экзамену допускаются обучающиеся, полностью выполнившие все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ные задания по учебным предметам, реализуемым в соответствующем учебном году. </w:t>
      </w:r>
      <w:r w:rsidR="00A649F7">
        <w:rPr>
          <w:sz w:val="28"/>
          <w:szCs w:val="28"/>
        </w:rPr>
        <w:t xml:space="preserve">   </w:t>
      </w:r>
    </w:p>
    <w:p w:rsidR="00CB738A" w:rsidRDefault="00CB738A" w:rsidP="00A649F7">
      <w:pPr>
        <w:tabs>
          <w:tab w:val="left" w:pos="1098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расписания экзаменов следует учитывать, что для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 в один день планируется только один экзамен. Интервал между </w:t>
      </w:r>
      <w:r>
        <w:rPr>
          <w:sz w:val="28"/>
          <w:szCs w:val="28"/>
        </w:rPr>
        <w:lastRenderedPageBreak/>
        <w:t>экзам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нами для обучающегося должен быть не менее двух-трех календарных дней. Первый экзамен может быть проведен в первый день промежуточной (экзам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национной) аттестации.</w:t>
      </w:r>
    </w:p>
    <w:p w:rsidR="00CB738A" w:rsidRDefault="0010397C" w:rsidP="00CB738A">
      <w:pPr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0641BF">
        <w:rPr>
          <w:rFonts w:eastAsia="Calibri"/>
          <w:sz w:val="28"/>
          <w:szCs w:val="28"/>
        </w:rPr>
        <w:t>2</w:t>
      </w:r>
      <w:r w:rsidR="00CB738A">
        <w:rPr>
          <w:rFonts w:eastAsia="Calibri"/>
          <w:sz w:val="28"/>
          <w:szCs w:val="28"/>
        </w:rPr>
        <w:t>. Экзаменационные материалы и/или репертуарный перечень составл</w:t>
      </w:r>
      <w:r w:rsidR="00F70188">
        <w:rPr>
          <w:rFonts w:eastAsia="Calibri"/>
          <w:sz w:val="28"/>
          <w:szCs w:val="28"/>
        </w:rPr>
        <w:t>ены</w:t>
      </w:r>
      <w:r w:rsidR="00CB738A">
        <w:rPr>
          <w:rFonts w:eastAsia="Calibri"/>
          <w:sz w:val="28"/>
          <w:szCs w:val="28"/>
        </w:rPr>
        <w:t xml:space="preserve"> на основе программы учебного предмета и охватывают ее наиболее актуал</w:t>
      </w:r>
      <w:r w:rsidR="00CB738A">
        <w:rPr>
          <w:rFonts w:eastAsia="Calibri"/>
          <w:sz w:val="28"/>
          <w:szCs w:val="28"/>
        </w:rPr>
        <w:t>ь</w:t>
      </w:r>
      <w:r w:rsidR="00CB738A">
        <w:rPr>
          <w:rFonts w:eastAsia="Calibri"/>
          <w:sz w:val="28"/>
          <w:szCs w:val="28"/>
        </w:rPr>
        <w:t xml:space="preserve">ные разделы, темы, или те или иные требования к уровню навыков и умений обучающегося. Экзаменационные материалы и/или репертуарный перечень </w:t>
      </w:r>
      <w:r w:rsidR="00A649F7">
        <w:rPr>
          <w:rFonts w:eastAsia="Calibri"/>
          <w:sz w:val="28"/>
          <w:szCs w:val="28"/>
        </w:rPr>
        <w:t>полно отражают</w:t>
      </w:r>
      <w:r w:rsidR="00CB738A">
        <w:rPr>
          <w:rFonts w:eastAsia="Calibri"/>
          <w:sz w:val="28"/>
          <w:szCs w:val="28"/>
        </w:rPr>
        <w:t xml:space="preserve"> объем проверяемых теоретических знаний, практич</w:t>
      </w:r>
      <w:r w:rsidR="00CB738A">
        <w:rPr>
          <w:rFonts w:eastAsia="Calibri"/>
          <w:sz w:val="28"/>
          <w:szCs w:val="28"/>
        </w:rPr>
        <w:t>е</w:t>
      </w:r>
      <w:r w:rsidR="00CB738A">
        <w:rPr>
          <w:rFonts w:eastAsia="Calibri"/>
          <w:sz w:val="28"/>
          <w:szCs w:val="28"/>
        </w:rPr>
        <w:t xml:space="preserve">ских умений и навыков. </w:t>
      </w:r>
      <w:r w:rsidR="00CB738A">
        <w:rPr>
          <w:sz w:val="28"/>
          <w:szCs w:val="28"/>
        </w:rPr>
        <w:t>Содержание экзаменационных материалов и/или р</w:t>
      </w:r>
      <w:r w:rsidR="00CB738A">
        <w:rPr>
          <w:sz w:val="28"/>
          <w:szCs w:val="28"/>
        </w:rPr>
        <w:t>е</w:t>
      </w:r>
      <w:r w:rsidR="00CB738A">
        <w:rPr>
          <w:sz w:val="28"/>
          <w:szCs w:val="28"/>
        </w:rPr>
        <w:t>пертуарные перечни разрабатываются преподавателем соответствующего уче</w:t>
      </w:r>
      <w:r w:rsidR="00CB738A">
        <w:rPr>
          <w:sz w:val="28"/>
          <w:szCs w:val="28"/>
        </w:rPr>
        <w:t>б</w:t>
      </w:r>
      <w:r w:rsidR="00CB738A">
        <w:rPr>
          <w:sz w:val="28"/>
          <w:szCs w:val="28"/>
        </w:rPr>
        <w:t>ного предмета, обсуждаются на заседаниях отделов (отделений) и/или метод</w:t>
      </w:r>
      <w:r w:rsidR="00CB738A">
        <w:rPr>
          <w:sz w:val="28"/>
          <w:szCs w:val="28"/>
        </w:rPr>
        <w:t>и</w:t>
      </w:r>
      <w:r w:rsidR="00CB738A">
        <w:rPr>
          <w:sz w:val="28"/>
          <w:szCs w:val="28"/>
        </w:rPr>
        <w:t xml:space="preserve">ческого совета и утверждаются заместителем директора по учебной работе не позднее, чем за месяц до начала проведения промежуточной (экзаменационной) аттестации. </w:t>
      </w:r>
    </w:p>
    <w:p w:rsidR="00CB738A" w:rsidRDefault="0010397C" w:rsidP="00CB738A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41BF">
        <w:rPr>
          <w:sz w:val="28"/>
          <w:szCs w:val="28"/>
        </w:rPr>
        <w:t>3</w:t>
      </w:r>
      <w:r w:rsidR="00CB738A">
        <w:rPr>
          <w:sz w:val="28"/>
          <w:szCs w:val="28"/>
        </w:rPr>
        <w:t>. При проведении экзамена по теоретическим или историческим учебным предметам могут быть применены вопросы, практические задания, тестовые здания. При этом формулировки вопросов и тестовых заданий должны быть четкими, краткими, понятными, исключающими двойное толкование. До экз</w:t>
      </w:r>
      <w:r w:rsidR="00CB738A">
        <w:rPr>
          <w:sz w:val="28"/>
          <w:szCs w:val="28"/>
        </w:rPr>
        <w:t>а</w:t>
      </w:r>
      <w:r w:rsidR="00CB738A">
        <w:rPr>
          <w:sz w:val="28"/>
          <w:szCs w:val="28"/>
        </w:rPr>
        <w:t xml:space="preserve">мена содержание экзаменационных заданий обучающимся не сообщается. </w:t>
      </w:r>
    </w:p>
    <w:p w:rsidR="00CB738A" w:rsidRDefault="0010397C" w:rsidP="00CB738A">
      <w:pPr>
        <w:tabs>
          <w:tab w:val="left" w:pos="981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41BF">
        <w:rPr>
          <w:sz w:val="28"/>
          <w:szCs w:val="28"/>
        </w:rPr>
        <w:t>4</w:t>
      </w:r>
      <w:r w:rsidR="00CB738A">
        <w:rPr>
          <w:sz w:val="28"/>
          <w:szCs w:val="28"/>
        </w:rPr>
        <w:t>. В начале соответствующего учебного полугодия обучающимся сообщ</w:t>
      </w:r>
      <w:r w:rsidR="00CB738A">
        <w:rPr>
          <w:sz w:val="28"/>
          <w:szCs w:val="28"/>
        </w:rPr>
        <w:t>а</w:t>
      </w:r>
      <w:r w:rsidR="00CB738A">
        <w:rPr>
          <w:sz w:val="28"/>
          <w:szCs w:val="28"/>
        </w:rPr>
        <w:t>ется вид проведения экзамена по учебному предмету (академический концерт, исполнение концертных программ, просмотр, выставка, творческий показ, т</w:t>
      </w:r>
      <w:r w:rsidR="00CB738A">
        <w:rPr>
          <w:sz w:val="28"/>
          <w:szCs w:val="28"/>
        </w:rPr>
        <w:t>е</w:t>
      </w:r>
      <w:r w:rsidR="00CB738A">
        <w:rPr>
          <w:sz w:val="28"/>
          <w:szCs w:val="28"/>
        </w:rPr>
        <w:t>атральная постановка, письменная работа, устный опрос).</w:t>
      </w:r>
    </w:p>
    <w:p w:rsidR="00CB738A" w:rsidRDefault="0010397C" w:rsidP="00CB738A">
      <w:pPr>
        <w:tabs>
          <w:tab w:val="left" w:pos="709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41BF">
        <w:rPr>
          <w:sz w:val="28"/>
          <w:szCs w:val="28"/>
        </w:rPr>
        <w:t>5</w:t>
      </w:r>
      <w:r w:rsidR="00CB738A">
        <w:rPr>
          <w:sz w:val="28"/>
          <w:szCs w:val="28"/>
        </w:rPr>
        <w:t>. Основные условия подготовки к экзамену:</w:t>
      </w:r>
    </w:p>
    <w:p w:rsidR="00CB738A" w:rsidRDefault="00CB738A" w:rsidP="00CB738A">
      <w:pPr>
        <w:tabs>
          <w:tab w:val="left" w:pos="1163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E2C7F">
        <w:rPr>
          <w:sz w:val="28"/>
          <w:szCs w:val="28"/>
        </w:rPr>
        <w:t xml:space="preserve">Школа </w:t>
      </w:r>
      <w:r>
        <w:rPr>
          <w:sz w:val="28"/>
          <w:szCs w:val="28"/>
        </w:rPr>
        <w:t>определяет перечень учебно-методических материалов, нотных изданий, наглядных пособий, материалов справочного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рактера и др., которые рекомендованы методическим советом </w:t>
      </w:r>
      <w:r w:rsidR="005E2C7F">
        <w:rPr>
          <w:sz w:val="28"/>
          <w:szCs w:val="28"/>
        </w:rPr>
        <w:t xml:space="preserve">Школы </w:t>
      </w:r>
      <w:r>
        <w:rPr>
          <w:sz w:val="28"/>
          <w:szCs w:val="28"/>
        </w:rPr>
        <w:t>к использованию на экзамене;</w:t>
      </w:r>
    </w:p>
    <w:p w:rsidR="00CB738A" w:rsidRDefault="00CB738A" w:rsidP="00CB738A">
      <w:pPr>
        <w:tabs>
          <w:tab w:val="left" w:pos="1149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б) к началу экзамена должны быть подготовлены те или иные документы:</w:t>
      </w:r>
    </w:p>
    <w:p w:rsidR="00CB738A" w:rsidRDefault="00CB738A" w:rsidP="00CB738A">
      <w:pPr>
        <w:numPr>
          <w:ilvl w:val="0"/>
          <w:numId w:val="1"/>
        </w:numPr>
        <w:tabs>
          <w:tab w:val="left" w:pos="567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репертуарные перечни;</w:t>
      </w:r>
    </w:p>
    <w:p w:rsidR="00CB738A" w:rsidRDefault="00CB738A" w:rsidP="00CB738A">
      <w:pPr>
        <w:numPr>
          <w:ilvl w:val="0"/>
          <w:numId w:val="1"/>
        </w:numPr>
        <w:tabs>
          <w:tab w:val="left" w:pos="543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билеты;</w:t>
      </w:r>
    </w:p>
    <w:p w:rsidR="00CB738A" w:rsidRDefault="00CB738A" w:rsidP="00CB738A">
      <w:pPr>
        <w:numPr>
          <w:ilvl w:val="0"/>
          <w:numId w:val="1"/>
        </w:numPr>
        <w:tabs>
          <w:tab w:val="left" w:pos="543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задания;</w:t>
      </w:r>
    </w:p>
    <w:p w:rsidR="00CB738A" w:rsidRDefault="00CB738A" w:rsidP="00CB738A">
      <w:pPr>
        <w:numPr>
          <w:ilvl w:val="0"/>
          <w:numId w:val="1"/>
        </w:numPr>
        <w:tabs>
          <w:tab w:val="left" w:pos="52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наглядные пособия, материалы справочного характера, рекомендованные к использованию на экзамене методическим советом;</w:t>
      </w:r>
    </w:p>
    <w:p w:rsidR="00CB738A" w:rsidRDefault="00CB738A" w:rsidP="00CB738A">
      <w:pPr>
        <w:numPr>
          <w:ilvl w:val="0"/>
          <w:numId w:val="1"/>
        </w:numPr>
        <w:tabs>
          <w:tab w:val="left" w:pos="52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экзаменационная ведомость.</w:t>
      </w:r>
    </w:p>
    <w:p w:rsidR="00CB738A" w:rsidRDefault="000641BF" w:rsidP="00CB738A">
      <w:pPr>
        <w:tabs>
          <w:tab w:val="left" w:pos="5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397C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="00CB738A">
        <w:rPr>
          <w:sz w:val="28"/>
          <w:szCs w:val="28"/>
        </w:rPr>
        <w:t>. Экзамен принимается двумя-тремя преподавателями соответствующего отдела (отделения), в том числе преподавателем, который вел учебный предмет, кандидатуры которых были согласованы с методическим советом и утвержд</w:t>
      </w:r>
      <w:r w:rsidR="00CB738A">
        <w:rPr>
          <w:sz w:val="28"/>
          <w:szCs w:val="28"/>
        </w:rPr>
        <w:t>е</w:t>
      </w:r>
      <w:r w:rsidR="00CB738A">
        <w:rPr>
          <w:sz w:val="28"/>
          <w:szCs w:val="28"/>
        </w:rPr>
        <w:t xml:space="preserve">ны руководителем образовательного учреждения. </w:t>
      </w:r>
    </w:p>
    <w:p w:rsidR="00CB738A" w:rsidRDefault="00CB738A" w:rsidP="00CB738A">
      <w:pPr>
        <w:keepNext/>
        <w:keepLines/>
        <w:ind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выполнение задания по билету обучающимся отводится заранее заплан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рованный объем времени (по теоретическим и историческим учебным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там – не более одного академического часа).</w:t>
      </w:r>
    </w:p>
    <w:p w:rsidR="00CB738A" w:rsidRDefault="0010397C" w:rsidP="00CB738A">
      <w:pPr>
        <w:tabs>
          <w:tab w:val="left" w:pos="709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0641BF">
        <w:rPr>
          <w:sz w:val="28"/>
          <w:szCs w:val="28"/>
        </w:rPr>
        <w:t>7</w:t>
      </w:r>
      <w:r w:rsidR="00CB738A">
        <w:rPr>
          <w:sz w:val="28"/>
          <w:szCs w:val="28"/>
        </w:rPr>
        <w:t>. Критерии оценки качества подготовки обучающегося должны позволить:</w:t>
      </w:r>
    </w:p>
    <w:p w:rsidR="00CB738A" w:rsidRDefault="00CB738A" w:rsidP="00CB738A">
      <w:pPr>
        <w:numPr>
          <w:ilvl w:val="0"/>
          <w:numId w:val="2"/>
        </w:numPr>
        <w:tabs>
          <w:tab w:val="left" w:pos="562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уровень освоения обучающимся материала, предусмотренного учебной программой по учебному предмету;</w:t>
      </w:r>
    </w:p>
    <w:p w:rsidR="00CB738A" w:rsidRDefault="00CB738A" w:rsidP="00CB738A">
      <w:pPr>
        <w:numPr>
          <w:ilvl w:val="0"/>
          <w:numId w:val="2"/>
        </w:numPr>
        <w:tabs>
          <w:tab w:val="left" w:pos="586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оценить умение обучающегося использовать теоретические знания при выполнении практических задач;</w:t>
      </w:r>
    </w:p>
    <w:p w:rsidR="00CB738A" w:rsidRDefault="00CB738A" w:rsidP="00CB738A">
      <w:pPr>
        <w:numPr>
          <w:ilvl w:val="0"/>
          <w:numId w:val="2"/>
        </w:numPr>
        <w:tabs>
          <w:tab w:val="left" w:pos="588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оценить обоснованность изложения ответа.</w:t>
      </w:r>
    </w:p>
    <w:p w:rsidR="00CB738A" w:rsidRDefault="0010397C" w:rsidP="00CB738A">
      <w:pPr>
        <w:keepNext/>
        <w:keepLines/>
        <w:ind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0641BF">
        <w:rPr>
          <w:sz w:val="28"/>
          <w:szCs w:val="28"/>
        </w:rPr>
        <w:t>8</w:t>
      </w:r>
      <w:r w:rsidR="00CB738A">
        <w:rPr>
          <w:sz w:val="28"/>
          <w:szCs w:val="28"/>
        </w:rPr>
        <w:t>. Качество подготовки обучающегося оценивается в баллах: 5 (отлично), 4 (хорошо), 3 (удовлетворительно), 2 (неудовлетворительно).</w:t>
      </w:r>
    </w:p>
    <w:p w:rsidR="00CB738A" w:rsidRDefault="005E2C7F" w:rsidP="00CB738A">
      <w:pPr>
        <w:keepNext/>
        <w:keepLines/>
        <w:ind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Школа может</w:t>
      </w:r>
      <w:r w:rsidR="00CB738A">
        <w:rPr>
          <w:sz w:val="28"/>
          <w:szCs w:val="28"/>
        </w:rPr>
        <w:t xml:space="preserve"> использовать другие системы </w:t>
      </w:r>
      <w:r>
        <w:rPr>
          <w:sz w:val="28"/>
          <w:szCs w:val="28"/>
        </w:rPr>
        <w:t>оценки</w:t>
      </w:r>
      <w:r w:rsidR="00CB738A">
        <w:rPr>
          <w:sz w:val="28"/>
          <w:szCs w:val="28"/>
        </w:rPr>
        <w:t xml:space="preserve"> успеваемости обучающихся (за исключением выставления оценок на заве</w:t>
      </w:r>
      <w:r w:rsidR="00CB738A">
        <w:rPr>
          <w:sz w:val="28"/>
          <w:szCs w:val="28"/>
        </w:rPr>
        <w:t>р</w:t>
      </w:r>
      <w:r w:rsidR="00CB738A">
        <w:rPr>
          <w:sz w:val="28"/>
          <w:szCs w:val="28"/>
        </w:rPr>
        <w:t>шающем этапе освоения учебных предметов).</w:t>
      </w:r>
      <w:r w:rsidR="006926F0">
        <w:rPr>
          <w:sz w:val="28"/>
          <w:szCs w:val="28"/>
        </w:rPr>
        <w:t xml:space="preserve"> </w:t>
      </w:r>
    </w:p>
    <w:p w:rsidR="00CB738A" w:rsidRDefault="0010397C" w:rsidP="00CB738A">
      <w:pPr>
        <w:keepNext/>
        <w:keepLines/>
        <w:ind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0641BF">
        <w:rPr>
          <w:sz w:val="28"/>
          <w:szCs w:val="28"/>
        </w:rPr>
        <w:t>9</w:t>
      </w:r>
      <w:r w:rsidR="00CB738A">
        <w:rPr>
          <w:sz w:val="28"/>
          <w:szCs w:val="28"/>
        </w:rPr>
        <w:t>. Оценка, полученная на экзамене, заносится в экзаменационную вед</w:t>
      </w:r>
      <w:r w:rsidR="00CB738A">
        <w:rPr>
          <w:sz w:val="28"/>
          <w:szCs w:val="28"/>
        </w:rPr>
        <w:t>о</w:t>
      </w:r>
      <w:r w:rsidR="00CB738A">
        <w:rPr>
          <w:sz w:val="28"/>
          <w:szCs w:val="28"/>
        </w:rPr>
        <w:t xml:space="preserve">мость (в том числе и неудовлетворительная). </w:t>
      </w:r>
    </w:p>
    <w:p w:rsidR="00CB738A" w:rsidRDefault="000641BF" w:rsidP="00064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397C">
        <w:rPr>
          <w:sz w:val="28"/>
          <w:szCs w:val="28"/>
        </w:rPr>
        <w:t xml:space="preserve">  4.</w:t>
      </w:r>
      <w:r>
        <w:rPr>
          <w:sz w:val="28"/>
          <w:szCs w:val="28"/>
        </w:rPr>
        <w:t>10</w:t>
      </w:r>
      <w:r w:rsidR="00CB738A">
        <w:rPr>
          <w:sz w:val="28"/>
          <w:szCs w:val="28"/>
        </w:rPr>
        <w:t>. По завершении всех экзаменов допускается пересдача экзамена, по кот</w:t>
      </w:r>
      <w:r w:rsidR="00CB738A">
        <w:rPr>
          <w:sz w:val="28"/>
          <w:szCs w:val="28"/>
        </w:rPr>
        <w:t>о</w:t>
      </w:r>
      <w:r w:rsidR="00CB738A">
        <w:rPr>
          <w:sz w:val="28"/>
          <w:szCs w:val="28"/>
        </w:rPr>
        <w:t>рому обучающийся получил неудовлетворительную оценку. Условия пересдачи и повторной сдачи экзамена определ</w:t>
      </w:r>
      <w:r w:rsidR="006926F0">
        <w:rPr>
          <w:sz w:val="28"/>
          <w:szCs w:val="28"/>
        </w:rPr>
        <w:t>яются</w:t>
      </w:r>
      <w:r w:rsidR="00CB738A">
        <w:rPr>
          <w:sz w:val="28"/>
          <w:szCs w:val="28"/>
        </w:rPr>
        <w:t xml:space="preserve"> в </w:t>
      </w:r>
      <w:r w:rsidR="006926F0">
        <w:rPr>
          <w:sz w:val="28"/>
          <w:szCs w:val="28"/>
        </w:rPr>
        <w:t xml:space="preserve">данном </w:t>
      </w:r>
      <w:r w:rsidR="00CB738A">
        <w:rPr>
          <w:sz w:val="28"/>
          <w:szCs w:val="28"/>
        </w:rPr>
        <w:t>локальном нормати</w:t>
      </w:r>
      <w:r w:rsidR="00CB738A">
        <w:rPr>
          <w:sz w:val="28"/>
          <w:szCs w:val="28"/>
        </w:rPr>
        <w:t>в</w:t>
      </w:r>
      <w:r w:rsidR="00CB738A">
        <w:rPr>
          <w:sz w:val="28"/>
          <w:szCs w:val="28"/>
        </w:rPr>
        <w:t xml:space="preserve">ном акте </w:t>
      </w:r>
      <w:r w:rsidR="006926F0">
        <w:rPr>
          <w:sz w:val="28"/>
          <w:szCs w:val="28"/>
        </w:rPr>
        <w:t xml:space="preserve">Школы </w:t>
      </w:r>
      <w:r w:rsidR="00CB738A">
        <w:rPr>
          <w:sz w:val="28"/>
          <w:szCs w:val="28"/>
        </w:rPr>
        <w:t>«Положение о текущем контроле зн</w:t>
      </w:r>
      <w:r w:rsidR="00CB738A">
        <w:rPr>
          <w:sz w:val="28"/>
          <w:szCs w:val="28"/>
        </w:rPr>
        <w:t>а</w:t>
      </w:r>
      <w:r w:rsidR="00CB738A">
        <w:rPr>
          <w:sz w:val="28"/>
          <w:szCs w:val="28"/>
        </w:rPr>
        <w:t>ний и промежуточной аттестации обучающихся».</w:t>
      </w:r>
    </w:p>
    <w:p w:rsidR="005E2C7F" w:rsidRDefault="005E2C7F" w:rsidP="000641BF">
      <w:pPr>
        <w:jc w:val="both"/>
        <w:rPr>
          <w:b/>
          <w:sz w:val="28"/>
          <w:szCs w:val="28"/>
        </w:rPr>
      </w:pPr>
    </w:p>
    <w:p w:rsidR="00CB738A" w:rsidRDefault="005E2C7F" w:rsidP="005E2C7F">
      <w:pPr>
        <w:jc w:val="center"/>
        <w:rPr>
          <w:b/>
          <w:sz w:val="28"/>
          <w:szCs w:val="28"/>
        </w:rPr>
      </w:pPr>
      <w:r w:rsidRPr="005E2C7F">
        <w:rPr>
          <w:b/>
          <w:sz w:val="28"/>
          <w:szCs w:val="28"/>
        </w:rPr>
        <w:t>5. Условия пересдачи и повторной сдачи экзамена</w:t>
      </w:r>
    </w:p>
    <w:p w:rsidR="005E2C7F" w:rsidRDefault="005E2C7F" w:rsidP="005E2C7F">
      <w:pPr>
        <w:rPr>
          <w:sz w:val="28"/>
          <w:szCs w:val="28"/>
        </w:rPr>
      </w:pPr>
    </w:p>
    <w:p w:rsidR="005E2C7F" w:rsidRDefault="005E2C7F" w:rsidP="005E2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 По завершении всех экзаменов допускается пересдача экзамена, по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рому обучающийся получил неудовлетворительную оценку. </w:t>
      </w:r>
    </w:p>
    <w:p w:rsidR="005E2C7F" w:rsidRDefault="005E2C7F" w:rsidP="005E2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5.2. Повторная пересдача возможна не позднее 7 дней от основной даты промежуточной аттестации.</w:t>
      </w:r>
    </w:p>
    <w:p w:rsidR="005E2C7F" w:rsidRDefault="005E2C7F" w:rsidP="005E2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5.3.  Комиссия для пересдачи промежуточной аттестации формируется </w:t>
      </w:r>
    </w:p>
    <w:p w:rsidR="005E2C7F" w:rsidRPr="00927E8D" w:rsidRDefault="005E2C7F" w:rsidP="005E2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2-х  преподавателей, в том числе преподавателя, который вел учебный предмет.</w:t>
      </w:r>
    </w:p>
    <w:p w:rsidR="005E2C7F" w:rsidRDefault="005E2C7F" w:rsidP="005E2C7F"/>
    <w:p w:rsidR="005E2C7F" w:rsidRPr="005E2C7F" w:rsidRDefault="005E2C7F" w:rsidP="005E2C7F">
      <w:pPr>
        <w:jc w:val="both"/>
        <w:rPr>
          <w:b/>
        </w:rPr>
      </w:pPr>
    </w:p>
    <w:sectPr w:rsidR="005E2C7F" w:rsidRPr="005E2C7F" w:rsidSect="00CB738A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60FB"/>
    <w:multiLevelType w:val="multilevel"/>
    <w:tmpl w:val="94806F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F823F4"/>
    <w:multiLevelType w:val="multilevel"/>
    <w:tmpl w:val="14544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8A"/>
    <w:rsid w:val="000641BF"/>
    <w:rsid w:val="0010397C"/>
    <w:rsid w:val="00186B76"/>
    <w:rsid w:val="002768E1"/>
    <w:rsid w:val="00455615"/>
    <w:rsid w:val="005136F2"/>
    <w:rsid w:val="00524F22"/>
    <w:rsid w:val="00571556"/>
    <w:rsid w:val="005E2C7F"/>
    <w:rsid w:val="006926F0"/>
    <w:rsid w:val="00755098"/>
    <w:rsid w:val="007971FB"/>
    <w:rsid w:val="008D55D5"/>
    <w:rsid w:val="00954D96"/>
    <w:rsid w:val="00A649F7"/>
    <w:rsid w:val="00B90A56"/>
    <w:rsid w:val="00BE468C"/>
    <w:rsid w:val="00C26BB0"/>
    <w:rsid w:val="00CB738A"/>
    <w:rsid w:val="00DB4BE2"/>
    <w:rsid w:val="00E25483"/>
    <w:rsid w:val="00F67318"/>
    <w:rsid w:val="00F7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3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3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SCHOOOL18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na.semenova</dc:creator>
  <cp:lastModifiedBy>User</cp:lastModifiedBy>
  <cp:revision>2</cp:revision>
  <cp:lastPrinted>2013-10-19T08:02:00Z</cp:lastPrinted>
  <dcterms:created xsi:type="dcterms:W3CDTF">2015-04-27T11:14:00Z</dcterms:created>
  <dcterms:modified xsi:type="dcterms:W3CDTF">2015-04-27T11:14:00Z</dcterms:modified>
</cp:coreProperties>
</file>