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  <w:r w:rsidRPr="00E708FB">
        <w:rPr>
          <w:rFonts w:cs="TimesNewRomanPS-BoldMT"/>
          <w:b/>
          <w:bCs/>
        </w:rPr>
        <w:t>Муниципальное автономное образовательное учреждение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  <w:r w:rsidRPr="00E708FB">
        <w:rPr>
          <w:rFonts w:cs="TimesNewRomanPS-BoldMT"/>
          <w:b/>
          <w:bCs/>
        </w:rPr>
        <w:t>дополнительного образования детей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  <w:r w:rsidRPr="00E708FB">
        <w:rPr>
          <w:rFonts w:cs="TimesNewRomanPS-BoldMT"/>
          <w:b/>
          <w:bCs/>
        </w:rPr>
        <w:t>«Детская школа искусств» п.</w:t>
      </w:r>
      <w:r>
        <w:rPr>
          <w:rFonts w:cs="TimesNewRomanPS-BoldMT"/>
          <w:b/>
          <w:bCs/>
        </w:rPr>
        <w:t xml:space="preserve"> </w:t>
      </w:r>
      <w:r w:rsidRPr="00E708FB">
        <w:rPr>
          <w:rFonts w:cs="TimesNewRomanPS-BoldMT"/>
          <w:b/>
          <w:bCs/>
        </w:rPr>
        <w:t>Целина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</w:p>
    <w:p w:rsidR="00970E8D" w:rsidRPr="00E708FB" w:rsidRDefault="00970E8D" w:rsidP="00970E8D">
      <w:pPr>
        <w:rPr>
          <w:rFonts w:cs="TimesNewRomanPS-BoldMT"/>
          <w:b/>
          <w:bCs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  <w:sz w:val="36"/>
          <w:szCs w:val="36"/>
        </w:rPr>
      </w:pPr>
      <w:r w:rsidRPr="00E708FB">
        <w:rPr>
          <w:rFonts w:cs="TimesNewRomanPS-BoldMT"/>
          <w:b/>
          <w:bCs/>
          <w:sz w:val="36"/>
          <w:szCs w:val="36"/>
        </w:rPr>
        <w:t xml:space="preserve">ДОПОЛНИТЕЛЬНАЯ  ПРЕДПРОФЕССИОНАЛЬНАЯ 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  <w:sz w:val="36"/>
          <w:szCs w:val="36"/>
        </w:rPr>
      </w:pPr>
      <w:r w:rsidRPr="00E708FB">
        <w:rPr>
          <w:rFonts w:cs="TimesNewRomanPS-BoldMT"/>
          <w:b/>
          <w:bCs/>
          <w:sz w:val="36"/>
          <w:szCs w:val="36"/>
        </w:rPr>
        <w:t>ОБЩЕОБРАЗОВАТЕЛЬНАЯ ПРОГРАММА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  <w:sz w:val="36"/>
          <w:szCs w:val="36"/>
        </w:rPr>
      </w:pPr>
      <w:r w:rsidRPr="00E708FB">
        <w:rPr>
          <w:rFonts w:cs="TimesNewRomanPS-BoldMT"/>
          <w:b/>
          <w:bCs/>
          <w:sz w:val="36"/>
          <w:szCs w:val="36"/>
        </w:rPr>
        <w:t>В ОБЛАСТИ МУЗЫКАЛЬНОГО ИСКУССТВА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  <w:sz w:val="36"/>
          <w:szCs w:val="36"/>
        </w:rPr>
      </w:pPr>
    </w:p>
    <w:p w:rsidR="00970E8D" w:rsidRPr="00E708FB" w:rsidRDefault="00970E8D" w:rsidP="00970E8D">
      <w:pPr>
        <w:rPr>
          <w:rFonts w:cs="TimesNewRomanPS-BoldMT"/>
          <w:b/>
          <w:bCs/>
          <w:sz w:val="44"/>
          <w:szCs w:val="44"/>
        </w:rPr>
      </w:pPr>
    </w:p>
    <w:p w:rsidR="00970E8D" w:rsidRPr="00E708FB" w:rsidRDefault="00970E8D" w:rsidP="00970E8D">
      <w:pPr>
        <w:jc w:val="center"/>
        <w:rPr>
          <w:rFonts w:ascii="Monotype Corsiva" w:hAnsi="Monotype Corsiva" w:cs="TimesNewRomanPS-BoldMT"/>
          <w:b/>
          <w:bCs/>
          <w:i/>
          <w:sz w:val="44"/>
          <w:szCs w:val="44"/>
        </w:rPr>
      </w:pPr>
      <w:r w:rsidRPr="00E708FB">
        <w:rPr>
          <w:rFonts w:ascii="Monotype Corsiva" w:hAnsi="Monotype Corsiva" w:cs="TimesNewRomanPS-BoldMT"/>
          <w:b/>
          <w:bCs/>
          <w:i/>
          <w:sz w:val="44"/>
          <w:szCs w:val="44"/>
        </w:rPr>
        <w:t>«СТРУННЫЕ  ИНСТРУМЕНТЫ»</w:t>
      </w:r>
    </w:p>
    <w:p w:rsidR="00970E8D" w:rsidRPr="00E708FB" w:rsidRDefault="00970E8D" w:rsidP="00970E8D">
      <w:pPr>
        <w:jc w:val="center"/>
        <w:rPr>
          <w:rFonts w:cs="TimesNewRomanPS-BoldMT"/>
          <w:b/>
          <w:bCs/>
          <w:sz w:val="44"/>
          <w:szCs w:val="44"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  <w:sz w:val="44"/>
          <w:szCs w:val="44"/>
        </w:rPr>
      </w:pPr>
    </w:p>
    <w:p w:rsidR="00970E8D" w:rsidRPr="00E708FB" w:rsidRDefault="00970E8D" w:rsidP="00970E8D">
      <w:pPr>
        <w:rPr>
          <w:rFonts w:cs="TimesNewRomanPS-BoldMT"/>
          <w:b/>
          <w:bCs/>
          <w:sz w:val="44"/>
          <w:szCs w:val="44"/>
        </w:rPr>
      </w:pP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  <w:r w:rsidRPr="00E708FB">
        <w:rPr>
          <w:rFonts w:eastAsia="Calibri"/>
          <w:b/>
          <w:sz w:val="32"/>
          <w:szCs w:val="32"/>
        </w:rPr>
        <w:t>ПО.01. ПРЕДМЕТНАЯ ОБЛАСТЬ</w:t>
      </w: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  <w:r w:rsidRPr="00E708FB">
        <w:rPr>
          <w:rFonts w:eastAsia="Calibri"/>
          <w:b/>
          <w:sz w:val="32"/>
          <w:szCs w:val="32"/>
        </w:rPr>
        <w:t>МУЗЫКАЛЬНОЕ ИСПОЛНИТЕЛЬСТВО</w:t>
      </w: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70E8D" w:rsidRPr="003A677B" w:rsidRDefault="00970E8D" w:rsidP="00970E8D">
      <w:pPr>
        <w:jc w:val="center"/>
        <w:rPr>
          <w:rFonts w:eastAsia="Calibri"/>
          <w:sz w:val="28"/>
          <w:szCs w:val="28"/>
          <w:lang w:eastAsia="en-US" w:bidi="ru-RU"/>
        </w:rPr>
      </w:pPr>
    </w:p>
    <w:p w:rsidR="00970E8D" w:rsidRDefault="00970E8D" w:rsidP="00970E8D">
      <w:pPr>
        <w:jc w:val="center"/>
        <w:rPr>
          <w:rFonts w:eastAsia="Calibri"/>
          <w:b/>
          <w:sz w:val="32"/>
          <w:szCs w:val="32"/>
          <w:lang w:eastAsia="en-US" w:bidi="ru-RU"/>
        </w:rPr>
      </w:pPr>
      <w:r w:rsidRPr="00E708FB">
        <w:rPr>
          <w:rFonts w:eastAsia="Calibri"/>
          <w:b/>
          <w:sz w:val="32"/>
          <w:szCs w:val="32"/>
          <w:lang w:eastAsia="en-US" w:bidi="ru-RU"/>
        </w:rPr>
        <w:t xml:space="preserve"> ПРОГРАММА </w:t>
      </w:r>
    </w:p>
    <w:p w:rsidR="00970E8D" w:rsidRPr="00E708FB" w:rsidRDefault="00970E8D" w:rsidP="00970E8D">
      <w:pPr>
        <w:jc w:val="center"/>
        <w:rPr>
          <w:rFonts w:eastAsia="Calibri"/>
          <w:b/>
          <w:sz w:val="32"/>
          <w:szCs w:val="32"/>
          <w:lang w:eastAsia="en-US" w:bidi="ru-RU"/>
        </w:rPr>
      </w:pPr>
      <w:r w:rsidRPr="00E708FB">
        <w:rPr>
          <w:rFonts w:eastAsia="Calibri"/>
          <w:b/>
          <w:sz w:val="32"/>
          <w:szCs w:val="32"/>
          <w:lang w:eastAsia="en-US" w:bidi="ru-RU"/>
        </w:rPr>
        <w:t>ПО УЧЕБНОМУ ПРЕДМЕТУ</w:t>
      </w:r>
    </w:p>
    <w:p w:rsidR="00970E8D" w:rsidRDefault="00970E8D" w:rsidP="00970E8D">
      <w:pPr>
        <w:jc w:val="center"/>
        <w:rPr>
          <w:rFonts w:eastAsia="Calibri"/>
          <w:b/>
          <w:sz w:val="32"/>
          <w:szCs w:val="32"/>
          <w:lang w:eastAsia="en-US" w:bidi="ru-RU"/>
        </w:rPr>
      </w:pPr>
      <w:r w:rsidRPr="00E708FB">
        <w:rPr>
          <w:rFonts w:eastAsia="Calibri"/>
          <w:b/>
          <w:sz w:val="32"/>
          <w:szCs w:val="32"/>
          <w:lang w:eastAsia="en-US" w:bidi="ru-RU"/>
        </w:rPr>
        <w:t xml:space="preserve">ПО.01. УП.02. АНСАМБЛЬ </w:t>
      </w:r>
    </w:p>
    <w:p w:rsidR="00970E8D" w:rsidRPr="00E708FB" w:rsidRDefault="00970E8D" w:rsidP="00970E8D">
      <w:pPr>
        <w:jc w:val="center"/>
        <w:rPr>
          <w:rFonts w:eastAsia="Calibri"/>
          <w:b/>
          <w:sz w:val="32"/>
          <w:szCs w:val="32"/>
          <w:lang w:eastAsia="en-US" w:bidi="ru-RU"/>
        </w:rPr>
      </w:pPr>
      <w:r>
        <w:rPr>
          <w:rFonts w:eastAsia="Calibri"/>
          <w:b/>
          <w:sz w:val="32"/>
          <w:szCs w:val="32"/>
          <w:lang w:eastAsia="en-US" w:bidi="ru-RU"/>
        </w:rPr>
        <w:t>СКРИПКА</w:t>
      </w:r>
    </w:p>
    <w:p w:rsidR="00970E8D" w:rsidRPr="00E708FB" w:rsidRDefault="00970E8D" w:rsidP="00970E8D">
      <w:pPr>
        <w:rPr>
          <w:rFonts w:eastAsia="Calibri"/>
          <w:sz w:val="32"/>
          <w:szCs w:val="32"/>
          <w:lang w:eastAsia="en-US" w:bidi="ru-RU"/>
        </w:rPr>
      </w:pP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rPr>
          <w:rFonts w:eastAsia="Calibri"/>
          <w:b/>
          <w:sz w:val="32"/>
          <w:szCs w:val="32"/>
        </w:rPr>
      </w:pPr>
    </w:p>
    <w:p w:rsidR="00970E8D" w:rsidRPr="00E708FB" w:rsidRDefault="00970E8D" w:rsidP="00970E8D">
      <w:pPr>
        <w:tabs>
          <w:tab w:val="center" w:pos="4153"/>
          <w:tab w:val="right" w:pos="8306"/>
        </w:tabs>
        <w:autoSpaceDE w:val="0"/>
        <w:autoSpaceDN w:val="0"/>
        <w:jc w:val="center"/>
        <w:rPr>
          <w:rFonts w:eastAsia="Calibri"/>
          <w:b/>
          <w:sz w:val="32"/>
          <w:szCs w:val="32"/>
        </w:rPr>
      </w:pPr>
    </w:p>
    <w:p w:rsidR="00970E8D" w:rsidRPr="00E708FB" w:rsidRDefault="00970E8D" w:rsidP="00970E8D">
      <w:pPr>
        <w:rPr>
          <w:rFonts w:cs="TimesNewRomanPS-BoldMT"/>
          <w:b/>
          <w:bCs/>
          <w:sz w:val="44"/>
          <w:szCs w:val="44"/>
        </w:rPr>
      </w:pPr>
    </w:p>
    <w:p w:rsidR="00970E8D" w:rsidRPr="00E708FB" w:rsidRDefault="00970E8D" w:rsidP="00970E8D">
      <w:pPr>
        <w:rPr>
          <w:rFonts w:cs="TimesNewRomanPS-BoldMT"/>
          <w:b/>
          <w:bCs/>
          <w:sz w:val="44"/>
          <w:szCs w:val="44"/>
        </w:rPr>
      </w:pPr>
    </w:p>
    <w:p w:rsidR="00970E8D" w:rsidRPr="00E708FB" w:rsidRDefault="00970E8D" w:rsidP="00970E8D">
      <w:pPr>
        <w:rPr>
          <w:rFonts w:cs="TimesNewRomanPS-BoldMT"/>
          <w:b/>
          <w:bCs/>
          <w:sz w:val="44"/>
          <w:szCs w:val="44"/>
        </w:rPr>
      </w:pPr>
    </w:p>
    <w:p w:rsidR="00970E8D" w:rsidRDefault="00970E8D" w:rsidP="00970E8D">
      <w:pPr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2013</w:t>
      </w:r>
      <w:r w:rsidRPr="00E708FB">
        <w:rPr>
          <w:rFonts w:cs="TimesNewRomanPS-BoldMT"/>
          <w:b/>
          <w:bCs/>
        </w:rPr>
        <w:t xml:space="preserve"> год</w:t>
      </w:r>
    </w:p>
    <w:p w:rsidR="00970E8D" w:rsidRDefault="00970E8D" w:rsidP="00970E8D">
      <w:pPr>
        <w:jc w:val="center"/>
        <w:rPr>
          <w:rFonts w:cs="TimesNewRomanPS-BoldMT"/>
          <w:b/>
          <w:bCs/>
        </w:rPr>
      </w:pPr>
    </w:p>
    <w:p w:rsidR="00970E8D" w:rsidRDefault="00970E8D" w:rsidP="00970E8D">
      <w:pPr>
        <w:jc w:val="center"/>
        <w:rPr>
          <w:rFonts w:cs="TimesNewRomanPS-BoldMT"/>
          <w:b/>
          <w:bCs/>
        </w:rPr>
      </w:pPr>
    </w:p>
    <w:p w:rsidR="00970E8D" w:rsidRPr="00E708FB" w:rsidRDefault="00970E8D" w:rsidP="00970E8D">
      <w:pPr>
        <w:jc w:val="center"/>
        <w:rPr>
          <w:rFonts w:cs="TimesNewRomanPS-BoldMT"/>
          <w:b/>
          <w:bCs/>
        </w:rPr>
      </w:pPr>
      <w:bookmarkStart w:id="0" w:name="_GoBack"/>
      <w:bookmarkEnd w:id="0"/>
    </w:p>
    <w:p w:rsidR="003A677B" w:rsidRPr="003A677B" w:rsidRDefault="003A677B" w:rsidP="003A67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t>I</w:t>
      </w:r>
      <w:r w:rsidRPr="003A677B">
        <w:rPr>
          <w:rFonts w:eastAsia="Calibri"/>
          <w:b/>
          <w:sz w:val="28"/>
          <w:szCs w:val="28"/>
          <w:lang w:eastAsia="en-US"/>
        </w:rPr>
        <w:t>.</w:t>
      </w:r>
      <w:r w:rsidRPr="003A677B">
        <w:rPr>
          <w:rFonts w:eastAsia="Calibri"/>
          <w:b/>
          <w:sz w:val="28"/>
          <w:szCs w:val="28"/>
          <w:lang w:eastAsia="en-US"/>
        </w:rPr>
        <w:tab/>
        <w:t>Пояснительная записка</w:t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Характеристика учебного предмета, его место и роль в образов</w:t>
      </w:r>
      <w:r w:rsidRPr="003A677B">
        <w:rPr>
          <w:rFonts w:eastAsia="Calibri"/>
          <w:i/>
          <w:sz w:val="28"/>
          <w:szCs w:val="28"/>
          <w:lang w:eastAsia="en-US"/>
        </w:rPr>
        <w:t>а</w:t>
      </w:r>
      <w:r w:rsidRPr="003A677B">
        <w:rPr>
          <w:rFonts w:eastAsia="Calibri"/>
          <w:i/>
          <w:sz w:val="28"/>
          <w:szCs w:val="28"/>
          <w:lang w:eastAsia="en-US"/>
        </w:rPr>
        <w:t>тельном процессе;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Срок реализации учебного предмета;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Объем учебного времени, предусмотренный учебным планом образ</w:t>
      </w:r>
      <w:r w:rsidRPr="003A677B">
        <w:rPr>
          <w:rFonts w:eastAsia="Calibri"/>
          <w:i/>
          <w:sz w:val="28"/>
          <w:szCs w:val="28"/>
          <w:lang w:eastAsia="en-US"/>
        </w:rPr>
        <w:t>о</w:t>
      </w:r>
      <w:r w:rsidRPr="003A677B">
        <w:rPr>
          <w:rFonts w:eastAsia="Calibri"/>
          <w:i/>
          <w:sz w:val="28"/>
          <w:szCs w:val="28"/>
          <w:lang w:eastAsia="en-US"/>
        </w:rPr>
        <w:t>вательного  учреждения на реализацию учебного предмета;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Форма проведения учебных аудиторных занятий;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Цель и задачи учебного предмета;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Обоснование структуры программы учебного предмета;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 xml:space="preserve">- Методы обучения; 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Описание материально-технических условий реализации учебного предмета;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t>II</w:t>
      </w:r>
      <w:r w:rsidRPr="003A677B">
        <w:rPr>
          <w:rFonts w:eastAsia="Calibri"/>
          <w:b/>
          <w:sz w:val="28"/>
          <w:szCs w:val="28"/>
          <w:lang w:eastAsia="en-US"/>
        </w:rPr>
        <w:t>.</w:t>
      </w:r>
      <w:r w:rsidRPr="003A677B">
        <w:rPr>
          <w:rFonts w:eastAsia="Calibri"/>
          <w:b/>
          <w:sz w:val="28"/>
          <w:szCs w:val="28"/>
          <w:lang w:eastAsia="en-US"/>
        </w:rPr>
        <w:tab/>
        <w:t>Содержание учебного предмета</w:t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sz w:val="28"/>
          <w:szCs w:val="28"/>
          <w:lang w:eastAsia="en-US"/>
        </w:rPr>
        <w:tab/>
        <w:t xml:space="preserve">- </w:t>
      </w:r>
      <w:r w:rsidRPr="003A677B">
        <w:rPr>
          <w:rFonts w:eastAsia="Calibri"/>
          <w:sz w:val="28"/>
          <w:szCs w:val="28"/>
          <w:lang w:eastAsia="en-US"/>
        </w:rPr>
        <w:tab/>
      </w:r>
      <w:r w:rsidRPr="003A677B">
        <w:rPr>
          <w:rFonts w:eastAsia="Calibri"/>
          <w:i/>
          <w:sz w:val="28"/>
          <w:szCs w:val="28"/>
          <w:lang w:eastAsia="en-US"/>
        </w:rPr>
        <w:t>- Сведения о затратах учебного времени;</w:t>
      </w:r>
    </w:p>
    <w:p w:rsidR="003A677B" w:rsidRPr="003A677B" w:rsidRDefault="003A677B" w:rsidP="003A677B">
      <w:pPr>
        <w:rPr>
          <w:rFonts w:eastAsia="Calibri"/>
          <w:bCs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 xml:space="preserve">- </w:t>
      </w:r>
      <w:r w:rsidRPr="003A677B">
        <w:rPr>
          <w:rFonts w:eastAsia="Calibri"/>
          <w:bCs/>
          <w:i/>
          <w:sz w:val="28"/>
          <w:szCs w:val="28"/>
          <w:lang w:eastAsia="en-US"/>
        </w:rPr>
        <w:t>Годовые требования по классам;</w:t>
      </w: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t>III</w:t>
      </w:r>
      <w:r w:rsidRPr="003A677B">
        <w:rPr>
          <w:rFonts w:eastAsia="Calibri"/>
          <w:b/>
          <w:sz w:val="28"/>
          <w:szCs w:val="28"/>
          <w:lang w:eastAsia="en-US"/>
        </w:rPr>
        <w:t xml:space="preserve">. </w:t>
      </w:r>
      <w:r w:rsidRPr="003A677B">
        <w:rPr>
          <w:rFonts w:eastAsia="Calibri"/>
          <w:b/>
          <w:sz w:val="28"/>
          <w:szCs w:val="28"/>
          <w:lang w:eastAsia="en-US"/>
        </w:rPr>
        <w:tab/>
        <w:t>Требования к уровню подготовки обучающихся</w:t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t>IV</w:t>
      </w:r>
      <w:r w:rsidRPr="003A677B">
        <w:rPr>
          <w:rFonts w:eastAsia="Calibri"/>
          <w:b/>
          <w:sz w:val="28"/>
          <w:szCs w:val="28"/>
          <w:lang w:eastAsia="en-US"/>
        </w:rPr>
        <w:t xml:space="preserve">.    </w:t>
      </w:r>
      <w:r w:rsidRPr="003A677B">
        <w:rPr>
          <w:rFonts w:eastAsia="Calibri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eastAsia="en-US"/>
        </w:rPr>
        <w:t xml:space="preserve">           - </w:t>
      </w:r>
      <w:r w:rsidRPr="003A677B">
        <w:rPr>
          <w:rFonts w:eastAsia="Calibri"/>
          <w:i/>
          <w:sz w:val="28"/>
          <w:szCs w:val="28"/>
          <w:lang w:eastAsia="en-US"/>
        </w:rPr>
        <w:t xml:space="preserve">Аттестация: цели, виды, форма, содержание; 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Критерии оценки;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Контрольные требования на разных этапах обучения;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t>V</w:t>
      </w:r>
      <w:r w:rsidRPr="003A677B">
        <w:rPr>
          <w:rFonts w:eastAsia="Calibri"/>
          <w:b/>
          <w:sz w:val="28"/>
          <w:szCs w:val="28"/>
          <w:lang w:eastAsia="en-US"/>
        </w:rPr>
        <w:t>.</w:t>
      </w:r>
      <w:r w:rsidRPr="003A677B">
        <w:rPr>
          <w:rFonts w:eastAsia="Calibri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Методические рекомендации педагогическим работникам;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 xml:space="preserve">- Рекомендации по организации самостоятельной работы </w:t>
      </w:r>
      <w:proofErr w:type="gramStart"/>
      <w:r w:rsidRPr="003A677B">
        <w:rPr>
          <w:rFonts w:eastAsia="Calibri"/>
          <w:i/>
          <w:sz w:val="28"/>
          <w:szCs w:val="28"/>
          <w:lang w:eastAsia="en-US"/>
        </w:rPr>
        <w:t>обучающи</w:t>
      </w:r>
      <w:r w:rsidRPr="003A677B">
        <w:rPr>
          <w:rFonts w:eastAsia="Calibri"/>
          <w:i/>
          <w:sz w:val="28"/>
          <w:szCs w:val="28"/>
          <w:lang w:eastAsia="en-US"/>
        </w:rPr>
        <w:t>х</w:t>
      </w:r>
      <w:r w:rsidRPr="003A677B">
        <w:rPr>
          <w:rFonts w:eastAsia="Calibri"/>
          <w:i/>
          <w:sz w:val="28"/>
          <w:szCs w:val="28"/>
          <w:lang w:eastAsia="en-US"/>
        </w:rPr>
        <w:t>ся</w:t>
      </w:r>
      <w:proofErr w:type="gramEnd"/>
      <w:r w:rsidRPr="003A677B">
        <w:rPr>
          <w:rFonts w:eastAsia="Calibri"/>
          <w:i/>
          <w:sz w:val="28"/>
          <w:szCs w:val="28"/>
          <w:lang w:eastAsia="en-US"/>
        </w:rPr>
        <w:t>;</w:t>
      </w: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t>VI</w:t>
      </w:r>
      <w:r w:rsidRPr="003A677B">
        <w:rPr>
          <w:rFonts w:eastAsia="Calibri"/>
          <w:b/>
          <w:sz w:val="28"/>
          <w:szCs w:val="28"/>
          <w:lang w:eastAsia="en-US"/>
        </w:rPr>
        <w:t xml:space="preserve">.   </w:t>
      </w:r>
      <w:r w:rsidRPr="003A677B">
        <w:rPr>
          <w:rFonts w:eastAsia="Calibri"/>
          <w:b/>
          <w:sz w:val="28"/>
          <w:szCs w:val="28"/>
          <w:lang w:eastAsia="en-US"/>
        </w:rPr>
        <w:tab/>
        <w:t>Списки рекомендуемой нотной и методической литературы</w:t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  <w:r w:rsidRPr="003A677B">
        <w:rPr>
          <w:rFonts w:eastAsia="Calibri"/>
          <w:b/>
          <w:sz w:val="28"/>
          <w:szCs w:val="28"/>
          <w:lang w:eastAsia="en-US"/>
        </w:rPr>
        <w:tab/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 xml:space="preserve">          - Список рекомендуемой нотной литературы;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  <w:r w:rsidRPr="003A677B">
        <w:rPr>
          <w:rFonts w:eastAsia="Calibri"/>
          <w:i/>
          <w:sz w:val="28"/>
          <w:szCs w:val="28"/>
          <w:lang w:eastAsia="en-US"/>
        </w:rPr>
        <w:tab/>
        <w:t>- Список рекомендуемой методической литературы;</w:t>
      </w:r>
    </w:p>
    <w:p w:rsidR="003A677B" w:rsidRPr="003A677B" w:rsidRDefault="003A677B" w:rsidP="003A677B">
      <w:pPr>
        <w:rPr>
          <w:rFonts w:eastAsia="Calibri"/>
          <w:i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92225E" w:rsidRPr="003A677B" w:rsidRDefault="0092225E" w:rsidP="003A677B">
      <w:pPr>
        <w:rPr>
          <w:b/>
          <w:spacing w:val="-2"/>
          <w:sz w:val="28"/>
          <w:szCs w:val="28"/>
        </w:rPr>
      </w:pPr>
    </w:p>
    <w:p w:rsidR="0092225E" w:rsidRPr="003A677B" w:rsidRDefault="0092225E" w:rsidP="003A677B">
      <w:pPr>
        <w:rPr>
          <w:b/>
          <w:sz w:val="28"/>
          <w:szCs w:val="28"/>
        </w:rPr>
      </w:pPr>
    </w:p>
    <w:p w:rsidR="0092225E" w:rsidRPr="003A677B" w:rsidRDefault="0092225E" w:rsidP="003A677B">
      <w:pPr>
        <w:rPr>
          <w:bCs/>
          <w:sz w:val="28"/>
          <w:szCs w:val="28"/>
        </w:rPr>
      </w:pPr>
    </w:p>
    <w:p w:rsidR="0092225E" w:rsidRPr="003A677B" w:rsidRDefault="0092225E" w:rsidP="003A677B">
      <w:pPr>
        <w:rPr>
          <w:bCs/>
          <w:sz w:val="28"/>
          <w:szCs w:val="28"/>
        </w:rPr>
      </w:pPr>
    </w:p>
    <w:p w:rsidR="0092225E" w:rsidRPr="003A677B" w:rsidRDefault="0092225E" w:rsidP="003A677B">
      <w:pPr>
        <w:rPr>
          <w:bCs/>
          <w:sz w:val="28"/>
          <w:szCs w:val="28"/>
        </w:rPr>
      </w:pPr>
    </w:p>
    <w:p w:rsidR="00AD5E0E" w:rsidRPr="003A677B" w:rsidRDefault="00AD5E0E" w:rsidP="003A677B">
      <w:pPr>
        <w:ind w:firstLine="567"/>
        <w:jc w:val="both"/>
        <w:rPr>
          <w:sz w:val="28"/>
          <w:szCs w:val="28"/>
        </w:rPr>
      </w:pPr>
    </w:p>
    <w:p w:rsidR="00AD5E0E" w:rsidRDefault="00AD5E0E" w:rsidP="003A677B">
      <w:pPr>
        <w:ind w:firstLine="567"/>
        <w:jc w:val="both"/>
        <w:rPr>
          <w:sz w:val="28"/>
          <w:szCs w:val="28"/>
        </w:rPr>
      </w:pPr>
    </w:p>
    <w:p w:rsidR="003A677B" w:rsidRPr="003A677B" w:rsidRDefault="003A677B" w:rsidP="003A677B">
      <w:pPr>
        <w:ind w:firstLine="567"/>
        <w:jc w:val="both"/>
        <w:rPr>
          <w:sz w:val="28"/>
          <w:szCs w:val="28"/>
        </w:rPr>
      </w:pPr>
    </w:p>
    <w:p w:rsidR="003A677B" w:rsidRPr="003A677B" w:rsidRDefault="003A677B" w:rsidP="003A67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677B">
        <w:rPr>
          <w:rFonts w:eastAsia="Calibri"/>
          <w:b/>
          <w:sz w:val="28"/>
          <w:szCs w:val="28"/>
          <w:lang w:val="en-US" w:eastAsia="en-US"/>
        </w:rPr>
        <w:lastRenderedPageBreak/>
        <w:t>I</w:t>
      </w:r>
      <w:r w:rsidRPr="003A677B">
        <w:rPr>
          <w:rFonts w:eastAsia="Calibri"/>
          <w:b/>
          <w:sz w:val="28"/>
          <w:szCs w:val="28"/>
          <w:lang w:eastAsia="en-US"/>
        </w:rPr>
        <w:t>.   Пояснительная записка</w:t>
      </w:r>
    </w:p>
    <w:p w:rsidR="003A677B" w:rsidRPr="003A677B" w:rsidRDefault="003A677B" w:rsidP="003A677B">
      <w:pPr>
        <w:rPr>
          <w:rFonts w:eastAsia="Calibri"/>
          <w:b/>
          <w:sz w:val="28"/>
          <w:szCs w:val="28"/>
          <w:lang w:eastAsia="en-US"/>
        </w:rPr>
      </w:pPr>
    </w:p>
    <w:p w:rsidR="00E66D44" w:rsidRPr="003A677B" w:rsidRDefault="003A677B" w:rsidP="003A677B">
      <w:pPr>
        <w:rPr>
          <w:rFonts w:eastAsia="Calibri"/>
          <w:b/>
          <w:i/>
          <w:sz w:val="28"/>
          <w:szCs w:val="28"/>
          <w:lang w:eastAsia="en-US"/>
        </w:rPr>
      </w:pPr>
      <w:r w:rsidRPr="003A677B">
        <w:rPr>
          <w:rFonts w:eastAsia="Calibri"/>
          <w:b/>
          <w:i/>
          <w:sz w:val="28"/>
          <w:szCs w:val="28"/>
          <w:lang w:eastAsia="en-US"/>
        </w:rPr>
        <w:t>1. Характеристика учебного предмета, его место и роль в образовател</w:t>
      </w:r>
      <w:r w:rsidRPr="003A677B">
        <w:rPr>
          <w:rFonts w:eastAsia="Calibri"/>
          <w:b/>
          <w:i/>
          <w:sz w:val="28"/>
          <w:szCs w:val="28"/>
          <w:lang w:eastAsia="en-US"/>
        </w:rPr>
        <w:t>ь</w:t>
      </w:r>
      <w:r w:rsidRPr="003A677B">
        <w:rPr>
          <w:rFonts w:eastAsia="Calibri"/>
          <w:b/>
          <w:i/>
          <w:sz w:val="28"/>
          <w:szCs w:val="28"/>
          <w:lang w:eastAsia="en-US"/>
        </w:rPr>
        <w:t xml:space="preserve">ном процессе. </w:t>
      </w:r>
    </w:p>
    <w:p w:rsidR="003A677B" w:rsidRDefault="003A677B" w:rsidP="003A677B">
      <w:pPr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</w:t>
      </w:r>
      <w:r w:rsidRPr="003A677B"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учебного предмета «Ансамбль</w:t>
      </w:r>
      <w:r w:rsidRPr="003A677B">
        <w:rPr>
          <w:rFonts w:eastAsia="Calibri"/>
          <w:sz w:val="28"/>
          <w:szCs w:val="28"/>
          <w:lang w:eastAsia="en-US"/>
        </w:rPr>
        <w:t>» по виду инструмента «скри</w:t>
      </w:r>
      <w:r w:rsidRPr="003A677B">
        <w:rPr>
          <w:rFonts w:eastAsia="Calibri"/>
          <w:sz w:val="28"/>
          <w:szCs w:val="28"/>
          <w:lang w:eastAsia="en-US"/>
        </w:rPr>
        <w:t>п</w:t>
      </w:r>
      <w:r w:rsidRPr="003A677B">
        <w:rPr>
          <w:rFonts w:eastAsia="Calibri"/>
          <w:sz w:val="28"/>
          <w:szCs w:val="28"/>
          <w:lang w:eastAsia="en-US"/>
        </w:rPr>
        <w:t>ка», да</w:t>
      </w:r>
      <w:r>
        <w:rPr>
          <w:rFonts w:eastAsia="Calibri"/>
          <w:sz w:val="28"/>
          <w:szCs w:val="28"/>
          <w:lang w:eastAsia="en-US"/>
        </w:rPr>
        <w:t>лее – «Ансамбль</w:t>
      </w:r>
      <w:r w:rsidRPr="003A677B">
        <w:rPr>
          <w:rFonts w:eastAsia="Calibri"/>
          <w:sz w:val="28"/>
          <w:szCs w:val="28"/>
          <w:lang w:eastAsia="en-US"/>
        </w:rPr>
        <w:t xml:space="preserve"> (скрипка)» разработана  на  основе  и  с  учетом  ф</w:t>
      </w:r>
      <w:r w:rsidRPr="003A677B">
        <w:rPr>
          <w:rFonts w:eastAsia="Calibri"/>
          <w:sz w:val="28"/>
          <w:szCs w:val="28"/>
          <w:lang w:eastAsia="en-US"/>
        </w:rPr>
        <w:t>е</w:t>
      </w:r>
      <w:r w:rsidRPr="003A677B">
        <w:rPr>
          <w:rFonts w:eastAsia="Calibri"/>
          <w:sz w:val="28"/>
          <w:szCs w:val="28"/>
          <w:lang w:eastAsia="en-US"/>
        </w:rPr>
        <w:t>деральных государственных требований к дополнительной  предпрофесси</w:t>
      </w:r>
      <w:r w:rsidRPr="003A677B">
        <w:rPr>
          <w:rFonts w:eastAsia="Calibri"/>
          <w:sz w:val="28"/>
          <w:szCs w:val="28"/>
          <w:lang w:eastAsia="en-US"/>
        </w:rPr>
        <w:t>о</w:t>
      </w:r>
      <w:r w:rsidRPr="003A677B">
        <w:rPr>
          <w:rFonts w:eastAsia="Calibri"/>
          <w:sz w:val="28"/>
          <w:szCs w:val="28"/>
          <w:lang w:eastAsia="en-US"/>
        </w:rPr>
        <w:t>нальной  общеобразовательной  программе  в  области  музыкального  иску</w:t>
      </w:r>
      <w:r w:rsidRPr="003A677B">
        <w:rPr>
          <w:rFonts w:eastAsia="Calibri"/>
          <w:sz w:val="28"/>
          <w:szCs w:val="28"/>
          <w:lang w:eastAsia="en-US"/>
        </w:rPr>
        <w:t>с</w:t>
      </w:r>
      <w:r w:rsidRPr="003A677B">
        <w:rPr>
          <w:rFonts w:eastAsia="Calibri"/>
          <w:sz w:val="28"/>
          <w:szCs w:val="28"/>
          <w:lang w:eastAsia="en-US"/>
        </w:rPr>
        <w:t>ства  «Струнные инструменты».</w:t>
      </w:r>
    </w:p>
    <w:p w:rsidR="003A677B" w:rsidRDefault="003A677B" w:rsidP="003A677B">
      <w:pPr>
        <w:rPr>
          <w:rFonts w:eastAsia="Calibri"/>
          <w:sz w:val="28"/>
          <w:szCs w:val="28"/>
          <w:lang w:eastAsia="en-US"/>
        </w:rPr>
      </w:pPr>
      <w:r>
        <w:rPr>
          <w:iCs/>
          <w:color w:val="222222"/>
          <w:sz w:val="28"/>
          <w:szCs w:val="28"/>
        </w:rPr>
        <w:t xml:space="preserve">    </w:t>
      </w:r>
      <w:r w:rsidRPr="003A677B">
        <w:rPr>
          <w:iCs/>
          <w:color w:val="222222"/>
          <w:sz w:val="28"/>
          <w:szCs w:val="28"/>
        </w:rPr>
        <w:t>Учебная программа по ансамблю, так же, как и учебная  программа «Сп</w:t>
      </w:r>
      <w:r w:rsidRPr="003A677B">
        <w:rPr>
          <w:iCs/>
          <w:color w:val="222222"/>
          <w:sz w:val="28"/>
          <w:szCs w:val="28"/>
        </w:rPr>
        <w:t>е</w:t>
      </w:r>
      <w:r w:rsidRPr="003A677B">
        <w:rPr>
          <w:iCs/>
          <w:color w:val="222222"/>
          <w:sz w:val="28"/>
          <w:szCs w:val="28"/>
        </w:rPr>
        <w:t>ци</w:t>
      </w:r>
      <w:r>
        <w:rPr>
          <w:iCs/>
          <w:color w:val="222222"/>
          <w:sz w:val="28"/>
          <w:szCs w:val="28"/>
        </w:rPr>
        <w:t>альность</w:t>
      </w:r>
      <w:r w:rsidRPr="003A677B">
        <w:rPr>
          <w:iCs/>
          <w:color w:val="222222"/>
          <w:sz w:val="28"/>
          <w:szCs w:val="28"/>
        </w:rPr>
        <w:t>»</w:t>
      </w:r>
      <w:r>
        <w:rPr>
          <w:iCs/>
          <w:color w:val="222222"/>
          <w:sz w:val="28"/>
          <w:szCs w:val="28"/>
        </w:rPr>
        <w:t xml:space="preserve"> (ПО «Скрипка</w:t>
      </w:r>
      <w:r w:rsidRPr="003A677B">
        <w:rPr>
          <w:iCs/>
          <w:color w:val="222222"/>
          <w:sz w:val="28"/>
          <w:szCs w:val="28"/>
        </w:rPr>
        <w:t xml:space="preserve">»), ориентирована на </w:t>
      </w:r>
      <w:r w:rsidRPr="003A677B">
        <w:rPr>
          <w:spacing w:val="-2"/>
          <w:sz w:val="28"/>
          <w:szCs w:val="28"/>
        </w:rPr>
        <w:t>профессиональное, творч</w:t>
      </w:r>
      <w:r w:rsidRPr="003A677B">
        <w:rPr>
          <w:spacing w:val="-2"/>
          <w:sz w:val="28"/>
          <w:szCs w:val="28"/>
        </w:rPr>
        <w:t>е</w:t>
      </w:r>
      <w:r w:rsidRPr="003A677B">
        <w:rPr>
          <w:spacing w:val="-2"/>
          <w:sz w:val="28"/>
          <w:szCs w:val="28"/>
        </w:rPr>
        <w:t>ское, эстетическое и духовно-нравственное развитие учащихся ДМШ, выявл</w:t>
      </w:r>
      <w:r w:rsidRPr="003A677B">
        <w:rPr>
          <w:spacing w:val="-2"/>
          <w:sz w:val="28"/>
          <w:szCs w:val="28"/>
        </w:rPr>
        <w:t>е</w:t>
      </w:r>
      <w:r w:rsidRPr="003A677B">
        <w:rPr>
          <w:spacing w:val="-2"/>
          <w:sz w:val="28"/>
          <w:szCs w:val="28"/>
        </w:rPr>
        <w:t xml:space="preserve">ние музыкально – одарённых детей, </w:t>
      </w:r>
      <w:r w:rsidRPr="003A677B">
        <w:rPr>
          <w:rStyle w:val="FontStyle16"/>
          <w:sz w:val="28"/>
          <w:szCs w:val="28"/>
        </w:rPr>
        <w:t>и подготовку их к поступлению в средние специальные  и высшие образовательные учреждения музыкального иску</w:t>
      </w:r>
      <w:r w:rsidRPr="003A677B">
        <w:rPr>
          <w:rStyle w:val="FontStyle16"/>
          <w:sz w:val="28"/>
          <w:szCs w:val="28"/>
        </w:rPr>
        <w:t>с</w:t>
      </w:r>
      <w:r w:rsidRPr="003A677B">
        <w:rPr>
          <w:rStyle w:val="FontStyle16"/>
          <w:sz w:val="28"/>
          <w:szCs w:val="28"/>
        </w:rPr>
        <w:t>ства</w:t>
      </w:r>
      <w:r>
        <w:rPr>
          <w:rStyle w:val="FontStyle16"/>
          <w:sz w:val="28"/>
          <w:szCs w:val="28"/>
        </w:rPr>
        <w:t>.</w:t>
      </w:r>
    </w:p>
    <w:p w:rsidR="003A677B" w:rsidRDefault="003A677B" w:rsidP="003A677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3A677B">
        <w:rPr>
          <w:rFonts w:eastAsia="Calibri"/>
          <w:sz w:val="28"/>
          <w:szCs w:val="28"/>
          <w:lang w:eastAsia="en-US"/>
        </w:rPr>
        <w:t>Скрипка является не только сольным инструментом, но ансамблевым и о</w:t>
      </w:r>
      <w:r w:rsidRPr="003A677B">
        <w:rPr>
          <w:rFonts w:eastAsia="Calibri"/>
          <w:sz w:val="28"/>
          <w:szCs w:val="28"/>
          <w:lang w:eastAsia="en-US"/>
        </w:rPr>
        <w:t>р</w:t>
      </w:r>
      <w:r w:rsidRPr="003A677B">
        <w:rPr>
          <w:rFonts w:eastAsia="Calibri"/>
          <w:sz w:val="28"/>
          <w:szCs w:val="28"/>
          <w:lang w:eastAsia="en-US"/>
        </w:rPr>
        <w:t xml:space="preserve">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</w:t>
      </w:r>
      <w:proofErr w:type="spellStart"/>
      <w:r w:rsidRPr="003A677B">
        <w:rPr>
          <w:rFonts w:eastAsia="Calibri"/>
          <w:sz w:val="28"/>
          <w:szCs w:val="28"/>
          <w:lang w:eastAsia="en-US"/>
        </w:rPr>
        <w:t>музицирования</w:t>
      </w:r>
      <w:proofErr w:type="spellEnd"/>
      <w:r w:rsidRPr="003A677B">
        <w:rPr>
          <w:rFonts w:eastAsia="Calibri"/>
          <w:sz w:val="28"/>
          <w:szCs w:val="28"/>
          <w:lang w:eastAsia="en-US"/>
        </w:rPr>
        <w:t xml:space="preserve">, используя знания, умения и навыки, полученные в классе по специальности. </w:t>
      </w:r>
    </w:p>
    <w:p w:rsidR="009670FC" w:rsidRPr="009670FC" w:rsidRDefault="009670FC" w:rsidP="00967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77B">
        <w:rPr>
          <w:sz w:val="28"/>
          <w:szCs w:val="28"/>
        </w:rPr>
        <w:t>К за</w:t>
      </w:r>
      <w:r>
        <w:rPr>
          <w:sz w:val="28"/>
          <w:szCs w:val="28"/>
        </w:rPr>
        <w:t>нятиям юных скрипачей</w:t>
      </w:r>
      <w:r w:rsidRPr="003A677B">
        <w:rPr>
          <w:sz w:val="28"/>
          <w:szCs w:val="28"/>
        </w:rPr>
        <w:t xml:space="preserve"> по учебному предмету «Ансамбль» могут привлекаться ученики, обучающиеся на других отделениях (смешанные и</w:t>
      </w:r>
      <w:r w:rsidRPr="003A677B">
        <w:rPr>
          <w:sz w:val="28"/>
          <w:szCs w:val="28"/>
        </w:rPr>
        <w:t>н</w:t>
      </w:r>
      <w:r w:rsidRPr="003A677B">
        <w:rPr>
          <w:sz w:val="28"/>
          <w:szCs w:val="28"/>
        </w:rPr>
        <w:t>струментальные и инструментально – вокальные ансамбли любого состава). Кроме того, обучение игре в ансамбле может проходить в форме совместного исполнения музыкальных произведений ученика и  преподавателя.</w:t>
      </w:r>
    </w:p>
    <w:p w:rsidR="003A677B" w:rsidRDefault="003A677B" w:rsidP="003A677B">
      <w:pPr>
        <w:rPr>
          <w:rFonts w:eastAsia="Calibri"/>
          <w:sz w:val="28"/>
          <w:szCs w:val="28"/>
          <w:lang w:eastAsia="en-US"/>
        </w:rPr>
      </w:pPr>
      <w:r w:rsidRPr="003A677B">
        <w:rPr>
          <w:rFonts w:eastAsia="Calibri"/>
          <w:sz w:val="28"/>
          <w:szCs w:val="28"/>
          <w:lang w:eastAsia="en-US"/>
        </w:rPr>
        <w:t xml:space="preserve">      Настоящая программа отражает организацию учебного процесса, все ра</w:t>
      </w:r>
      <w:r w:rsidRPr="003A677B">
        <w:rPr>
          <w:rFonts w:eastAsia="Calibri"/>
          <w:sz w:val="28"/>
          <w:szCs w:val="28"/>
          <w:lang w:eastAsia="en-US"/>
        </w:rPr>
        <w:t>з</w:t>
      </w:r>
      <w:r w:rsidRPr="003A677B">
        <w:rPr>
          <w:rFonts w:eastAsia="Calibri"/>
          <w:sz w:val="28"/>
          <w:szCs w:val="28"/>
          <w:lang w:eastAsia="en-US"/>
        </w:rPr>
        <w:t>нообразие репертуара, его академическую направленность, а также возмо</w:t>
      </w:r>
      <w:r w:rsidRPr="003A677B">
        <w:rPr>
          <w:rFonts w:eastAsia="Calibri"/>
          <w:sz w:val="28"/>
          <w:szCs w:val="28"/>
          <w:lang w:eastAsia="en-US"/>
        </w:rPr>
        <w:t>ж</w:t>
      </w:r>
      <w:r w:rsidRPr="003A677B">
        <w:rPr>
          <w:rFonts w:eastAsia="Calibri"/>
          <w:sz w:val="28"/>
          <w:szCs w:val="28"/>
          <w:lang w:eastAsia="en-US"/>
        </w:rPr>
        <w:t>ность реализации индивидуального подхода к каждому ученику.</w:t>
      </w:r>
    </w:p>
    <w:p w:rsidR="009670FC" w:rsidRDefault="009670FC" w:rsidP="003A677B">
      <w:pPr>
        <w:rPr>
          <w:rFonts w:eastAsia="Calibri"/>
          <w:sz w:val="28"/>
          <w:szCs w:val="28"/>
          <w:lang w:eastAsia="en-US"/>
        </w:rPr>
      </w:pPr>
    </w:p>
    <w:p w:rsidR="009670FC" w:rsidRPr="009670FC" w:rsidRDefault="009670FC" w:rsidP="009670FC">
      <w:pPr>
        <w:widowControl w:val="0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>
        <w:rPr>
          <w:b/>
          <w:bCs/>
          <w:i/>
          <w:iCs/>
          <w:color w:val="000000"/>
          <w:sz w:val="28"/>
          <w:szCs w:val="28"/>
          <w:lang w:bidi="ru-RU"/>
        </w:rPr>
        <w:t xml:space="preserve">2. </w:t>
      </w:r>
      <w:r w:rsidRPr="009670FC">
        <w:rPr>
          <w:b/>
          <w:bCs/>
          <w:i/>
          <w:iCs/>
          <w:color w:val="000000"/>
          <w:sz w:val="28"/>
          <w:szCs w:val="28"/>
          <w:lang w:bidi="ru-RU"/>
        </w:rPr>
        <w:t>Срок реализации учебного предмета «Ансамбль»</w:t>
      </w:r>
    </w:p>
    <w:p w:rsidR="009670FC" w:rsidRDefault="009670FC" w:rsidP="009670F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9670FC">
        <w:rPr>
          <w:color w:val="000000"/>
          <w:sz w:val="28"/>
          <w:szCs w:val="28"/>
          <w:lang w:bidi="ru-RU"/>
        </w:rPr>
        <w:t>Реализации данной программы осущ</w:t>
      </w:r>
      <w:r>
        <w:rPr>
          <w:color w:val="000000"/>
          <w:sz w:val="28"/>
          <w:szCs w:val="28"/>
          <w:lang w:bidi="ru-RU"/>
        </w:rPr>
        <w:t xml:space="preserve">ествляется с 4 по 8(9) классы. </w:t>
      </w:r>
      <w:r w:rsidRPr="003A677B">
        <w:rPr>
          <w:sz w:val="28"/>
          <w:szCs w:val="28"/>
        </w:rPr>
        <w:t>С 1 по 3 классы занятия ансамблем рекомендуется проводить на уроках специальн</w:t>
      </w:r>
      <w:r w:rsidRPr="003A677B">
        <w:rPr>
          <w:sz w:val="28"/>
          <w:szCs w:val="28"/>
        </w:rPr>
        <w:t>о</w:t>
      </w:r>
      <w:r w:rsidRPr="003A677B">
        <w:rPr>
          <w:sz w:val="28"/>
          <w:szCs w:val="28"/>
        </w:rPr>
        <w:t>сти.</w:t>
      </w:r>
    </w:p>
    <w:p w:rsidR="009670FC" w:rsidRPr="009670FC" w:rsidRDefault="009670FC" w:rsidP="009670F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670FC">
        <w:rPr>
          <w:rFonts w:eastAsia="Calibri"/>
          <w:sz w:val="28"/>
          <w:szCs w:val="28"/>
          <w:lang w:eastAsia="en-US"/>
        </w:rPr>
        <w:t>Для детей, не закончивших освоение образовательной программы осно</w:t>
      </w:r>
      <w:r w:rsidRPr="009670FC">
        <w:rPr>
          <w:rFonts w:eastAsia="Calibri"/>
          <w:sz w:val="28"/>
          <w:szCs w:val="28"/>
          <w:lang w:eastAsia="en-US"/>
        </w:rPr>
        <w:t>в</w:t>
      </w:r>
      <w:r w:rsidRPr="009670FC">
        <w:rPr>
          <w:rFonts w:eastAsia="Calibri"/>
          <w:sz w:val="28"/>
          <w:szCs w:val="28"/>
          <w:lang w:eastAsia="en-US"/>
        </w:rPr>
        <w:t>ного общего образования или среднего (полного) общего образования и пл</w:t>
      </w:r>
      <w:r w:rsidRPr="009670FC">
        <w:rPr>
          <w:rFonts w:eastAsia="Calibri"/>
          <w:sz w:val="28"/>
          <w:szCs w:val="28"/>
          <w:lang w:eastAsia="en-US"/>
        </w:rPr>
        <w:t>а</w:t>
      </w:r>
      <w:r w:rsidRPr="009670FC">
        <w:rPr>
          <w:rFonts w:eastAsia="Calibri"/>
          <w:sz w:val="28"/>
          <w:szCs w:val="28"/>
          <w:lang w:eastAsia="en-US"/>
        </w:rPr>
        <w:t>нирующих поступление в образовательные учреждения, реализующие о</w:t>
      </w:r>
      <w:r w:rsidRPr="009670FC">
        <w:rPr>
          <w:rFonts w:eastAsia="Calibri"/>
          <w:sz w:val="28"/>
          <w:szCs w:val="28"/>
          <w:lang w:eastAsia="en-US"/>
        </w:rPr>
        <w:t>с</w:t>
      </w:r>
      <w:r w:rsidRPr="009670FC">
        <w:rPr>
          <w:rFonts w:eastAsia="Calibri"/>
          <w:sz w:val="28"/>
          <w:szCs w:val="28"/>
          <w:lang w:eastAsia="en-US"/>
        </w:rPr>
        <w:t>новные профессиональные образовательные программы в области музыкал</w:t>
      </w:r>
      <w:r w:rsidRPr="009670FC">
        <w:rPr>
          <w:rFonts w:eastAsia="Calibri"/>
          <w:sz w:val="28"/>
          <w:szCs w:val="28"/>
          <w:lang w:eastAsia="en-US"/>
        </w:rPr>
        <w:t>ь</w:t>
      </w:r>
      <w:r w:rsidRPr="009670FC">
        <w:rPr>
          <w:rFonts w:eastAsia="Calibri"/>
          <w:sz w:val="28"/>
          <w:szCs w:val="28"/>
          <w:lang w:eastAsia="en-US"/>
        </w:rPr>
        <w:t xml:space="preserve">ного искусства, срок освоения может быть увеличен на один год. </w:t>
      </w:r>
    </w:p>
    <w:p w:rsidR="009670FC" w:rsidRPr="009670FC" w:rsidRDefault="009670FC" w:rsidP="009670FC">
      <w:pPr>
        <w:widowControl w:val="0"/>
        <w:rPr>
          <w:color w:val="000000"/>
          <w:sz w:val="28"/>
          <w:szCs w:val="28"/>
          <w:lang w:bidi="ru-RU"/>
        </w:rPr>
      </w:pPr>
    </w:p>
    <w:p w:rsidR="009670FC" w:rsidRDefault="009670FC" w:rsidP="009670FC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i/>
          <w:iCs/>
          <w:color w:val="000000"/>
          <w:sz w:val="28"/>
          <w:szCs w:val="28"/>
          <w:lang w:bidi="ru-RU"/>
        </w:rPr>
        <w:t xml:space="preserve">3. </w:t>
      </w:r>
      <w:r w:rsidRPr="009670FC">
        <w:rPr>
          <w:b/>
          <w:bCs/>
          <w:i/>
          <w:iCs/>
          <w:color w:val="000000"/>
          <w:sz w:val="28"/>
          <w:szCs w:val="28"/>
          <w:lang w:bidi="ru-RU"/>
        </w:rPr>
        <w:t>Объем учебного времени,</w:t>
      </w:r>
      <w:r w:rsidRPr="009670FC">
        <w:rPr>
          <w:color w:val="000000"/>
          <w:sz w:val="28"/>
          <w:szCs w:val="28"/>
          <w:lang w:bidi="ru-RU"/>
        </w:rPr>
        <w:t xml:space="preserve"> предусмотренный учебным планом образов</w:t>
      </w:r>
      <w:r w:rsidRPr="009670FC">
        <w:rPr>
          <w:color w:val="000000"/>
          <w:sz w:val="28"/>
          <w:szCs w:val="28"/>
          <w:lang w:bidi="ru-RU"/>
        </w:rPr>
        <w:t>а</w:t>
      </w:r>
      <w:r w:rsidRPr="009670FC">
        <w:rPr>
          <w:color w:val="000000"/>
          <w:sz w:val="28"/>
          <w:szCs w:val="28"/>
          <w:lang w:bidi="ru-RU"/>
        </w:rPr>
        <w:t>тельного учреждения на реализацию предмета «Ансамбль»:</w:t>
      </w:r>
    </w:p>
    <w:p w:rsidR="009670FC" w:rsidRDefault="009670FC" w:rsidP="009670FC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9670FC" w:rsidRDefault="009670FC" w:rsidP="009670FC">
      <w:pPr>
        <w:widowControl w:val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 обучения – 8(9) лет</w:t>
      </w:r>
    </w:p>
    <w:p w:rsidR="009670FC" w:rsidRDefault="009670FC" w:rsidP="009670FC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9670FC" w:rsidRPr="009670FC" w:rsidRDefault="009670FC" w:rsidP="009670FC">
      <w:pPr>
        <w:widowControl w:val="0"/>
        <w:jc w:val="center"/>
        <w:rPr>
          <w:b/>
          <w:i/>
          <w:color w:val="000000"/>
          <w:sz w:val="28"/>
          <w:szCs w:val="28"/>
          <w:lang w:bidi="ru-RU"/>
        </w:rPr>
      </w:pPr>
      <w:r>
        <w:rPr>
          <w:b/>
          <w:i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9670FC" w:rsidRPr="00956CE8" w:rsidTr="00956CE8">
        <w:tc>
          <w:tcPr>
            <w:tcW w:w="5637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b/>
                <w:color w:val="000000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b/>
                <w:color w:val="000000"/>
                <w:sz w:val="28"/>
                <w:szCs w:val="28"/>
                <w:lang w:bidi="ru-RU"/>
              </w:rPr>
              <w:t>с 4 по 8 классы</w:t>
            </w:r>
          </w:p>
        </w:tc>
        <w:tc>
          <w:tcPr>
            <w:tcW w:w="1666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b/>
                <w:color w:val="000000"/>
                <w:sz w:val="28"/>
                <w:szCs w:val="28"/>
                <w:lang w:bidi="ru-RU"/>
              </w:rPr>
              <w:t>9 класс</w:t>
            </w:r>
          </w:p>
        </w:tc>
      </w:tr>
      <w:tr w:rsidR="009670FC" w:rsidRPr="00956CE8" w:rsidTr="00956CE8">
        <w:tc>
          <w:tcPr>
            <w:tcW w:w="5637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Максимальная учебная нагрузка (в часах)</w:t>
            </w:r>
          </w:p>
        </w:tc>
        <w:tc>
          <w:tcPr>
            <w:tcW w:w="2268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330</w:t>
            </w:r>
          </w:p>
        </w:tc>
        <w:tc>
          <w:tcPr>
            <w:tcW w:w="1666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132</w:t>
            </w:r>
          </w:p>
        </w:tc>
      </w:tr>
      <w:tr w:rsidR="009670FC" w:rsidRPr="00956CE8" w:rsidTr="00956CE8">
        <w:tc>
          <w:tcPr>
            <w:tcW w:w="5637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Количество часов на аудиторные занятия</w:t>
            </w:r>
          </w:p>
        </w:tc>
        <w:tc>
          <w:tcPr>
            <w:tcW w:w="2268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165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670FC" w:rsidRPr="00956CE8" w:rsidRDefault="009670FC" w:rsidP="00956CE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66</w:t>
            </w:r>
          </w:p>
        </w:tc>
      </w:tr>
      <w:tr w:rsidR="009670FC" w:rsidRPr="00956CE8" w:rsidTr="00956CE8">
        <w:tc>
          <w:tcPr>
            <w:tcW w:w="5637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Количество часов на внеаудиторные занятия</w:t>
            </w:r>
          </w:p>
        </w:tc>
        <w:tc>
          <w:tcPr>
            <w:tcW w:w="2268" w:type="dxa"/>
            <w:shd w:val="clear" w:color="auto" w:fill="auto"/>
          </w:tcPr>
          <w:p w:rsidR="009670FC" w:rsidRPr="00956CE8" w:rsidRDefault="009670FC" w:rsidP="00956CE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165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670FC" w:rsidRPr="00956CE8" w:rsidRDefault="009670FC" w:rsidP="00956CE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56CE8">
              <w:rPr>
                <w:color w:val="000000"/>
                <w:sz w:val="28"/>
                <w:szCs w:val="28"/>
                <w:lang w:bidi="ru-RU"/>
              </w:rPr>
              <w:t>66</w:t>
            </w:r>
          </w:p>
        </w:tc>
      </w:tr>
    </w:tbl>
    <w:p w:rsidR="00DB74D9" w:rsidRDefault="00DB74D9" w:rsidP="009670FC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8F6BD1" w:rsidRDefault="008F6BD1" w:rsidP="008F6BD1">
      <w:pPr>
        <w:pStyle w:val="3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4. </w:t>
      </w:r>
      <w:r w:rsidRPr="00AD019E">
        <w:rPr>
          <w:rStyle w:val="af"/>
          <w:sz w:val="28"/>
          <w:szCs w:val="28"/>
        </w:rPr>
        <w:t>Форма проведения учебных аудиторных занятий:</w:t>
      </w:r>
      <w:r w:rsidRPr="00AD019E">
        <w:rPr>
          <w:sz w:val="28"/>
          <w:szCs w:val="28"/>
        </w:rPr>
        <w:t xml:space="preserve"> мелкогрупповая (от 2 до 10 человек). Рекомендуемая продолжительность урока - 45 минут.</w:t>
      </w:r>
    </w:p>
    <w:p w:rsidR="00DB74D9" w:rsidRPr="00AD019E" w:rsidRDefault="00DB74D9" w:rsidP="008F6BD1">
      <w:pPr>
        <w:pStyle w:val="3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F6BD1" w:rsidRDefault="008F6BD1" w:rsidP="008F6BD1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019E">
        <w:rPr>
          <w:sz w:val="28"/>
          <w:szCs w:val="28"/>
        </w:rPr>
        <w:t xml:space="preserve">Цель и задачи учебного предмета </w:t>
      </w:r>
    </w:p>
    <w:p w:rsidR="008F6BD1" w:rsidRPr="008F6BD1" w:rsidRDefault="008F6BD1" w:rsidP="008F6BD1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  <w:u w:val="single"/>
        </w:rPr>
      </w:pPr>
      <w:r w:rsidRPr="008F6BD1">
        <w:rPr>
          <w:rStyle w:val="41"/>
          <w:b/>
          <w:sz w:val="28"/>
          <w:szCs w:val="28"/>
          <w:u w:val="single"/>
        </w:rPr>
        <w:t>Цель: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AD019E">
        <w:rPr>
          <w:sz w:val="28"/>
          <w:szCs w:val="28"/>
        </w:rPr>
        <w:t>• развитие музыкально-т</w:t>
      </w:r>
      <w:r>
        <w:rPr>
          <w:sz w:val="28"/>
          <w:szCs w:val="28"/>
        </w:rPr>
        <w:t>ворческих способностей обучающихся</w:t>
      </w:r>
      <w:r w:rsidRPr="00AD019E">
        <w:rPr>
          <w:sz w:val="28"/>
          <w:szCs w:val="28"/>
        </w:rPr>
        <w:t xml:space="preserve"> на основе приобретенных им знаний, умений и навыков в области ансамблевого испо</w:t>
      </w:r>
      <w:r w:rsidRPr="00AD019E">
        <w:rPr>
          <w:sz w:val="28"/>
          <w:szCs w:val="28"/>
        </w:rPr>
        <w:t>л</w:t>
      </w:r>
      <w:r w:rsidRPr="00AD019E">
        <w:rPr>
          <w:sz w:val="28"/>
          <w:szCs w:val="28"/>
        </w:rPr>
        <w:t>нительства.</w:t>
      </w:r>
    </w:p>
    <w:p w:rsidR="008F6BD1" w:rsidRPr="008F6BD1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  <w:u w:val="single"/>
        </w:rPr>
      </w:pPr>
      <w:r w:rsidRPr="008F6BD1">
        <w:rPr>
          <w:b/>
          <w:sz w:val="28"/>
          <w:szCs w:val="28"/>
          <w:u w:val="single"/>
        </w:rPr>
        <w:t>Задачи:</w:t>
      </w:r>
    </w:p>
    <w:p w:rsidR="008F6BD1" w:rsidRPr="00AD019E" w:rsidRDefault="008F6BD1" w:rsidP="008F6BD1">
      <w:pPr>
        <w:pStyle w:val="32"/>
        <w:shd w:val="clear" w:color="auto" w:fill="auto"/>
        <w:tabs>
          <w:tab w:val="right" w:pos="9356"/>
        </w:tabs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>стимулирование ра</w:t>
      </w:r>
      <w:r>
        <w:rPr>
          <w:sz w:val="28"/>
          <w:szCs w:val="28"/>
        </w:rPr>
        <w:t xml:space="preserve">звития эмоциональности, памяти, </w:t>
      </w:r>
      <w:r w:rsidRPr="00AD019E">
        <w:rPr>
          <w:sz w:val="28"/>
          <w:szCs w:val="28"/>
        </w:rPr>
        <w:t>мышления, воображ</w:t>
      </w:r>
      <w:r w:rsidRPr="00AD019E">
        <w:rPr>
          <w:sz w:val="28"/>
          <w:szCs w:val="28"/>
        </w:rPr>
        <w:t>е</w:t>
      </w:r>
      <w:r w:rsidRPr="00AD019E">
        <w:rPr>
          <w:sz w:val="28"/>
          <w:szCs w:val="28"/>
        </w:rPr>
        <w:t>ния и творческой активности при игре в ансамбле;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>формирование у обучающихся комплекса исполнительских навыков, нео</w:t>
      </w:r>
      <w:r w:rsidRPr="00AD019E">
        <w:rPr>
          <w:sz w:val="28"/>
          <w:szCs w:val="28"/>
        </w:rPr>
        <w:t>б</w:t>
      </w:r>
      <w:r w:rsidRPr="00AD019E">
        <w:rPr>
          <w:sz w:val="28"/>
          <w:szCs w:val="28"/>
        </w:rPr>
        <w:t xml:space="preserve">ходимых </w:t>
      </w:r>
      <w:proofErr w:type="gramStart"/>
      <w:r w:rsidRPr="00AD019E">
        <w:rPr>
          <w:sz w:val="28"/>
          <w:szCs w:val="28"/>
        </w:rPr>
        <w:t>для</w:t>
      </w:r>
      <w:proofErr w:type="gramEnd"/>
      <w:r w:rsidRPr="00AD019E">
        <w:rPr>
          <w:sz w:val="28"/>
          <w:szCs w:val="28"/>
        </w:rPr>
        <w:t xml:space="preserve"> ансамблевого </w:t>
      </w:r>
      <w:proofErr w:type="spellStart"/>
      <w:r w:rsidRPr="00AD019E">
        <w:rPr>
          <w:sz w:val="28"/>
          <w:szCs w:val="28"/>
        </w:rPr>
        <w:t>музицирования</w:t>
      </w:r>
      <w:proofErr w:type="spellEnd"/>
      <w:r w:rsidRPr="00AD019E">
        <w:rPr>
          <w:sz w:val="28"/>
          <w:szCs w:val="28"/>
        </w:rPr>
        <w:t>;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 xml:space="preserve">расширение кругозора </w:t>
      </w:r>
      <w:r>
        <w:rPr>
          <w:sz w:val="28"/>
          <w:szCs w:val="28"/>
        </w:rPr>
        <w:t>об</w:t>
      </w:r>
      <w:r w:rsidRPr="00AD019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D019E">
        <w:rPr>
          <w:sz w:val="28"/>
          <w:szCs w:val="28"/>
        </w:rPr>
        <w:t>щегося путем ознакомления с ансамблевым репертуаром;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AD019E">
        <w:rPr>
          <w:sz w:val="28"/>
          <w:szCs w:val="28"/>
        </w:rPr>
        <w:t>музицирования</w:t>
      </w:r>
      <w:proofErr w:type="spellEnd"/>
      <w:r w:rsidRPr="00AD019E">
        <w:rPr>
          <w:sz w:val="28"/>
          <w:szCs w:val="28"/>
        </w:rPr>
        <w:t>, оценивать игру друг друга);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>развитие чувства ансамбля (чувства партнерства при игре в ансамбле), а</w:t>
      </w:r>
      <w:r w:rsidRPr="00AD019E">
        <w:rPr>
          <w:sz w:val="28"/>
          <w:szCs w:val="28"/>
        </w:rPr>
        <w:t>р</w:t>
      </w:r>
      <w:r w:rsidRPr="00AD019E">
        <w:rPr>
          <w:sz w:val="28"/>
          <w:szCs w:val="28"/>
        </w:rPr>
        <w:t>тистизма и музыкальности;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>обучение навыкам самостоятельной работы, а также навыкам чтения с л</w:t>
      </w:r>
      <w:r w:rsidRPr="00AD019E">
        <w:rPr>
          <w:sz w:val="28"/>
          <w:szCs w:val="28"/>
        </w:rPr>
        <w:t>и</w:t>
      </w:r>
      <w:r w:rsidRPr="00AD019E">
        <w:rPr>
          <w:sz w:val="28"/>
          <w:szCs w:val="28"/>
        </w:rPr>
        <w:t>ста в ансамбле;</w:t>
      </w:r>
    </w:p>
    <w:p w:rsidR="008F6BD1" w:rsidRPr="00AD019E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 xml:space="preserve">приобретение </w:t>
      </w:r>
      <w:proofErr w:type="gramStart"/>
      <w:r w:rsidRPr="00AD019E">
        <w:rPr>
          <w:sz w:val="28"/>
          <w:szCs w:val="28"/>
        </w:rPr>
        <w:t>обучающимися</w:t>
      </w:r>
      <w:proofErr w:type="gramEnd"/>
      <w:r w:rsidRPr="00AD019E">
        <w:rPr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AD019E">
        <w:rPr>
          <w:sz w:val="28"/>
          <w:szCs w:val="28"/>
        </w:rPr>
        <w:t>музицирования</w:t>
      </w:r>
      <w:proofErr w:type="spellEnd"/>
      <w:r w:rsidRPr="00AD019E">
        <w:rPr>
          <w:sz w:val="28"/>
          <w:szCs w:val="28"/>
        </w:rPr>
        <w:t>;</w:t>
      </w:r>
    </w:p>
    <w:p w:rsidR="008F6BD1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19E">
        <w:rPr>
          <w:sz w:val="28"/>
          <w:szCs w:val="28"/>
        </w:rPr>
        <w:t>формирование у наиболее одаренных выпускников профессионального и</w:t>
      </w:r>
      <w:r w:rsidRPr="00AD019E">
        <w:rPr>
          <w:sz w:val="28"/>
          <w:szCs w:val="28"/>
        </w:rPr>
        <w:t>с</w:t>
      </w:r>
      <w:r w:rsidRPr="00AD019E">
        <w:rPr>
          <w:sz w:val="28"/>
          <w:szCs w:val="28"/>
        </w:rPr>
        <w:t xml:space="preserve">полнительского комплекса пианиста-солиста камерного ансамбля. </w:t>
      </w:r>
    </w:p>
    <w:p w:rsidR="008F6BD1" w:rsidRPr="00AD019E" w:rsidRDefault="005E6F86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BD1" w:rsidRPr="00AD019E">
        <w:rPr>
          <w:sz w:val="28"/>
          <w:szCs w:val="28"/>
        </w:rPr>
        <w:t>Учебный предмет «Ансамбль» неразрывно связан с учебным предметом</w:t>
      </w:r>
    </w:p>
    <w:p w:rsidR="008F6BD1" w:rsidRDefault="008F6BD1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AD019E">
        <w:rPr>
          <w:sz w:val="28"/>
          <w:szCs w:val="28"/>
        </w:rPr>
        <w:t>«Специальность», а также со всеми предметами дополнительной предпр</w:t>
      </w:r>
      <w:r w:rsidRPr="00AD019E">
        <w:rPr>
          <w:sz w:val="28"/>
          <w:szCs w:val="28"/>
        </w:rPr>
        <w:t>о</w:t>
      </w:r>
      <w:r w:rsidRPr="00AD019E">
        <w:rPr>
          <w:sz w:val="28"/>
          <w:szCs w:val="28"/>
        </w:rPr>
        <w:t>фессиональной общеобразовательной программы в области искус</w:t>
      </w:r>
      <w:r w:rsidR="005E6F86">
        <w:rPr>
          <w:sz w:val="28"/>
          <w:szCs w:val="28"/>
        </w:rPr>
        <w:t>ства "Струнные</w:t>
      </w:r>
      <w:r w:rsidRPr="00AD019E">
        <w:rPr>
          <w:sz w:val="28"/>
          <w:szCs w:val="28"/>
        </w:rPr>
        <w:t xml:space="preserve"> инструменты”.</w:t>
      </w:r>
    </w:p>
    <w:p w:rsidR="005E6F86" w:rsidRDefault="005E6F86" w:rsidP="005E6F86">
      <w:pPr>
        <w:pStyle w:val="Style4"/>
        <w:widowControl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</w:t>
      </w:r>
      <w:r w:rsidRPr="003A677B">
        <w:rPr>
          <w:rStyle w:val="FontStyle16"/>
          <w:sz w:val="28"/>
          <w:szCs w:val="28"/>
        </w:rPr>
        <w:t xml:space="preserve">Работа над ансамблевыми произведениями является неотъемлемой частью музыкального развития </w:t>
      </w:r>
      <w:proofErr w:type="gramStart"/>
      <w:r>
        <w:rPr>
          <w:rStyle w:val="FontStyle16"/>
          <w:sz w:val="28"/>
          <w:szCs w:val="28"/>
        </w:rPr>
        <w:t>об</w:t>
      </w:r>
      <w:r w:rsidRPr="003A677B">
        <w:rPr>
          <w:rStyle w:val="FontStyle16"/>
          <w:sz w:val="28"/>
          <w:szCs w:val="28"/>
        </w:rPr>
        <w:t>уча</w:t>
      </w:r>
      <w:r>
        <w:rPr>
          <w:rStyle w:val="FontStyle16"/>
          <w:sz w:val="28"/>
          <w:szCs w:val="28"/>
        </w:rPr>
        <w:t>ю</w:t>
      </w:r>
      <w:r w:rsidRPr="003A677B">
        <w:rPr>
          <w:rStyle w:val="FontStyle16"/>
          <w:sz w:val="28"/>
          <w:szCs w:val="28"/>
        </w:rPr>
        <w:t>щихся</w:t>
      </w:r>
      <w:proofErr w:type="gramEnd"/>
      <w:r w:rsidRPr="003A677B">
        <w:rPr>
          <w:rStyle w:val="FontStyle16"/>
          <w:sz w:val="28"/>
          <w:szCs w:val="28"/>
        </w:rPr>
        <w:t>. Навыки игры в ансамбле ученик до</w:t>
      </w:r>
      <w:r w:rsidRPr="003A677B">
        <w:rPr>
          <w:rStyle w:val="FontStyle16"/>
          <w:sz w:val="28"/>
          <w:szCs w:val="28"/>
        </w:rPr>
        <w:t>л</w:t>
      </w:r>
      <w:r w:rsidRPr="003A677B">
        <w:rPr>
          <w:rStyle w:val="FontStyle16"/>
          <w:sz w:val="28"/>
          <w:szCs w:val="28"/>
        </w:rPr>
        <w:t>жен приобретать с первых шагов обучения в музыкальной школе. С</w:t>
      </w:r>
      <w:r>
        <w:rPr>
          <w:rStyle w:val="FontStyle16"/>
          <w:sz w:val="28"/>
          <w:szCs w:val="28"/>
        </w:rPr>
        <w:t xml:space="preserve">о </w:t>
      </w:r>
      <w:r w:rsidRPr="003A677B">
        <w:rPr>
          <w:rStyle w:val="FontStyle16"/>
          <w:sz w:val="28"/>
          <w:szCs w:val="28"/>
        </w:rPr>
        <w:t>скр</w:t>
      </w:r>
      <w:r w:rsidRPr="003A677B">
        <w:rPr>
          <w:rStyle w:val="FontStyle16"/>
          <w:sz w:val="28"/>
          <w:szCs w:val="28"/>
        </w:rPr>
        <w:t>и</w:t>
      </w:r>
      <w:r w:rsidRPr="003A677B">
        <w:rPr>
          <w:rStyle w:val="FontStyle16"/>
          <w:sz w:val="28"/>
          <w:szCs w:val="28"/>
        </w:rPr>
        <w:t>пичных ансамблей начинается обучение искусству совместной игры. Ку</w:t>
      </w:r>
      <w:proofErr w:type="gramStart"/>
      <w:r w:rsidRPr="003A677B">
        <w:rPr>
          <w:rStyle w:val="FontStyle16"/>
          <w:sz w:val="28"/>
          <w:szCs w:val="28"/>
        </w:rPr>
        <w:t>рс  скр</w:t>
      </w:r>
      <w:proofErr w:type="gramEnd"/>
      <w:r w:rsidRPr="003A677B">
        <w:rPr>
          <w:rStyle w:val="FontStyle16"/>
          <w:sz w:val="28"/>
          <w:szCs w:val="28"/>
        </w:rPr>
        <w:t xml:space="preserve">ипичного ансамбля входит в обязательные предметы учебного плана. В первом классе маленький ученик осваивает элементарные правила дуэтной игры. В процессе обучения он должен овладеть всеми видами «ансамблевой техники»: способы достижения синхронности при взятии и снятии звука, чувствование единого темпа при совместной игре, общее ощущение ритма. </w:t>
      </w:r>
      <w:r>
        <w:rPr>
          <w:rStyle w:val="FontStyle16"/>
          <w:sz w:val="28"/>
          <w:szCs w:val="28"/>
        </w:rPr>
        <w:t xml:space="preserve">    </w:t>
      </w:r>
    </w:p>
    <w:p w:rsidR="005E6F86" w:rsidRDefault="005E6F86" w:rsidP="005E6F86">
      <w:pPr>
        <w:pStyle w:val="Style4"/>
        <w:widowControl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  </w:t>
      </w:r>
      <w:r w:rsidRPr="003A677B">
        <w:rPr>
          <w:rStyle w:val="FontStyle16"/>
          <w:sz w:val="28"/>
          <w:szCs w:val="28"/>
        </w:rPr>
        <w:t>Далее задачи для участников ансамбля расширяются. Для достижения сл</w:t>
      </w:r>
      <w:r w:rsidRPr="003A677B">
        <w:rPr>
          <w:rStyle w:val="FontStyle16"/>
          <w:sz w:val="28"/>
          <w:szCs w:val="28"/>
        </w:rPr>
        <w:t>а</w:t>
      </w:r>
      <w:r w:rsidRPr="003A677B">
        <w:rPr>
          <w:rStyle w:val="FontStyle16"/>
          <w:sz w:val="28"/>
          <w:szCs w:val="28"/>
        </w:rPr>
        <w:t xml:space="preserve">женности совместной игры ученик должен овладеть следующими навыками: согласование приёмов </w:t>
      </w:r>
      <w:proofErr w:type="spellStart"/>
      <w:r w:rsidRPr="003A677B">
        <w:rPr>
          <w:rStyle w:val="FontStyle16"/>
          <w:sz w:val="28"/>
          <w:szCs w:val="28"/>
        </w:rPr>
        <w:t>звукоизвлечения</w:t>
      </w:r>
      <w:proofErr w:type="spellEnd"/>
      <w:r w:rsidRPr="003A677B">
        <w:rPr>
          <w:rStyle w:val="FontStyle16"/>
          <w:sz w:val="28"/>
          <w:szCs w:val="28"/>
        </w:rPr>
        <w:t xml:space="preserve"> и динамики исполнения, передача голоса от партнёра к партнёру, соблюдение общности ритмического пульса, отсчёт пауз (особенно, длинных), во время которых ученик должен слышать звучащую в другой партии музыку.</w:t>
      </w:r>
    </w:p>
    <w:p w:rsidR="005E6F86" w:rsidRPr="003A677B" w:rsidRDefault="005E6F86" w:rsidP="005E6F86">
      <w:pPr>
        <w:pStyle w:val="Style4"/>
        <w:widowControl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proofErr w:type="gramStart"/>
      <w:r w:rsidRPr="003A677B">
        <w:rPr>
          <w:rStyle w:val="FontStyle16"/>
          <w:sz w:val="28"/>
          <w:szCs w:val="28"/>
        </w:rPr>
        <w:t xml:space="preserve">При работе над ансамблевыми произведениями у </w:t>
      </w:r>
      <w:r>
        <w:rPr>
          <w:rStyle w:val="FontStyle16"/>
          <w:sz w:val="28"/>
          <w:szCs w:val="28"/>
        </w:rPr>
        <w:t>об</w:t>
      </w:r>
      <w:r w:rsidRPr="003A677B">
        <w:rPr>
          <w:rStyle w:val="FontStyle16"/>
          <w:sz w:val="28"/>
          <w:szCs w:val="28"/>
        </w:rPr>
        <w:t>уча</w:t>
      </w:r>
      <w:r>
        <w:rPr>
          <w:rStyle w:val="FontStyle16"/>
          <w:sz w:val="28"/>
          <w:szCs w:val="28"/>
        </w:rPr>
        <w:t>ю</w:t>
      </w:r>
      <w:r w:rsidRPr="003A677B">
        <w:rPr>
          <w:rStyle w:val="FontStyle16"/>
          <w:sz w:val="28"/>
          <w:szCs w:val="28"/>
        </w:rPr>
        <w:t>щихся развиваю</w:t>
      </w:r>
      <w:r w:rsidRPr="003A677B">
        <w:rPr>
          <w:rStyle w:val="FontStyle16"/>
          <w:sz w:val="28"/>
          <w:szCs w:val="28"/>
        </w:rPr>
        <w:t>т</w:t>
      </w:r>
      <w:r w:rsidRPr="003A677B">
        <w:rPr>
          <w:rStyle w:val="FontStyle16"/>
          <w:sz w:val="28"/>
          <w:szCs w:val="28"/>
        </w:rPr>
        <w:t>ся такие важные качества, как умение слушать не только собственное испо</w:t>
      </w:r>
      <w:r w:rsidRPr="003A677B">
        <w:rPr>
          <w:rStyle w:val="FontStyle16"/>
          <w:sz w:val="28"/>
          <w:szCs w:val="28"/>
        </w:rPr>
        <w:t>л</w:t>
      </w:r>
      <w:r w:rsidRPr="003A677B">
        <w:rPr>
          <w:rStyle w:val="FontStyle16"/>
          <w:sz w:val="28"/>
          <w:szCs w:val="28"/>
        </w:rPr>
        <w:t>нение, но и другую партию, а также звучание всей музыкальной ткани прои</w:t>
      </w:r>
      <w:r w:rsidRPr="003A677B">
        <w:rPr>
          <w:rStyle w:val="FontStyle16"/>
          <w:sz w:val="28"/>
          <w:szCs w:val="28"/>
        </w:rPr>
        <w:t>з</w:t>
      </w:r>
      <w:r w:rsidRPr="003A677B">
        <w:rPr>
          <w:rStyle w:val="FontStyle16"/>
          <w:sz w:val="28"/>
          <w:szCs w:val="28"/>
        </w:rPr>
        <w:t>ведения; воспитывается умение увлечь своим замыслом товарища, а когда это необходимо, подчиняться его воле; активизируется фантазия и творч</w:t>
      </w:r>
      <w:r w:rsidRPr="003A677B">
        <w:rPr>
          <w:rStyle w:val="FontStyle16"/>
          <w:sz w:val="28"/>
          <w:szCs w:val="28"/>
        </w:rPr>
        <w:t>е</w:t>
      </w:r>
      <w:r w:rsidRPr="003A677B">
        <w:rPr>
          <w:rStyle w:val="FontStyle16"/>
          <w:sz w:val="28"/>
          <w:szCs w:val="28"/>
        </w:rPr>
        <w:t>ское начало; повышается чувство ответственности за качественное исполн</w:t>
      </w:r>
      <w:r w:rsidRPr="003A677B">
        <w:rPr>
          <w:rStyle w:val="FontStyle16"/>
          <w:sz w:val="28"/>
          <w:szCs w:val="28"/>
        </w:rPr>
        <w:t>е</w:t>
      </w:r>
      <w:r w:rsidRPr="003A677B">
        <w:rPr>
          <w:rStyle w:val="FontStyle16"/>
          <w:sz w:val="28"/>
          <w:szCs w:val="28"/>
        </w:rPr>
        <w:t>ние своей партии.</w:t>
      </w:r>
      <w:proofErr w:type="gramEnd"/>
    </w:p>
    <w:p w:rsidR="005E6F86" w:rsidRPr="005E6F86" w:rsidRDefault="005E6F86" w:rsidP="005E6F86">
      <w:pPr>
        <w:pStyle w:val="a3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Pr="003A677B">
        <w:rPr>
          <w:rStyle w:val="FontStyle16"/>
          <w:sz w:val="28"/>
          <w:szCs w:val="28"/>
        </w:rPr>
        <w:t>Репертуар скрипичных ансамблей достаточно объёмен. Ученик имеет во</w:t>
      </w:r>
      <w:r w:rsidRPr="003A677B">
        <w:rPr>
          <w:rStyle w:val="FontStyle16"/>
          <w:sz w:val="28"/>
          <w:szCs w:val="28"/>
        </w:rPr>
        <w:t>з</w:t>
      </w:r>
      <w:r w:rsidRPr="003A677B">
        <w:rPr>
          <w:rStyle w:val="FontStyle16"/>
          <w:sz w:val="28"/>
          <w:szCs w:val="28"/>
        </w:rPr>
        <w:t>можность ознакомиться с музыкальными примерами из симфоний, опер, б</w:t>
      </w:r>
      <w:r w:rsidRPr="003A677B">
        <w:rPr>
          <w:rStyle w:val="FontStyle16"/>
          <w:sz w:val="28"/>
          <w:szCs w:val="28"/>
        </w:rPr>
        <w:t>а</w:t>
      </w:r>
      <w:r w:rsidRPr="003A677B">
        <w:rPr>
          <w:rStyle w:val="FontStyle16"/>
          <w:sz w:val="28"/>
          <w:szCs w:val="28"/>
        </w:rPr>
        <w:t>летов, изучить многообразие народной музыки. В настоящее время появ</w:t>
      </w:r>
      <w:r w:rsidRPr="003A677B">
        <w:rPr>
          <w:rStyle w:val="FontStyle16"/>
          <w:sz w:val="28"/>
          <w:szCs w:val="28"/>
        </w:rPr>
        <w:t>и</w:t>
      </w:r>
      <w:r w:rsidRPr="003A677B">
        <w:rPr>
          <w:rStyle w:val="FontStyle16"/>
          <w:sz w:val="28"/>
          <w:szCs w:val="28"/>
        </w:rPr>
        <w:t>лось много ансамблевых переложений музыки из кинофильмов, мультфил</w:t>
      </w:r>
      <w:r w:rsidRPr="003A677B">
        <w:rPr>
          <w:rStyle w:val="FontStyle16"/>
          <w:sz w:val="28"/>
          <w:szCs w:val="28"/>
        </w:rPr>
        <w:t>ь</w:t>
      </w:r>
      <w:r w:rsidRPr="003A677B">
        <w:rPr>
          <w:rStyle w:val="FontStyle16"/>
          <w:sz w:val="28"/>
          <w:szCs w:val="28"/>
        </w:rPr>
        <w:t>мов, джазовых произведений, которые вызывают большой интерес у ребят.</w:t>
      </w:r>
      <w:r w:rsidRPr="003A677B">
        <w:rPr>
          <w:sz w:val="28"/>
          <w:szCs w:val="28"/>
        </w:rPr>
        <w:t xml:space="preserve"> </w:t>
      </w:r>
    </w:p>
    <w:p w:rsidR="008F6BD1" w:rsidRDefault="005E6F86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6BD1" w:rsidRPr="00AD019E">
        <w:rPr>
          <w:sz w:val="28"/>
          <w:szCs w:val="28"/>
        </w:rPr>
        <w:t xml:space="preserve">Занятия в ансамбле - накопление опыта коллективного </w:t>
      </w:r>
      <w:proofErr w:type="spellStart"/>
      <w:r w:rsidR="008F6BD1" w:rsidRPr="00AD019E">
        <w:rPr>
          <w:sz w:val="28"/>
          <w:szCs w:val="28"/>
        </w:rPr>
        <w:t>музицирования</w:t>
      </w:r>
      <w:proofErr w:type="spellEnd"/>
      <w:r w:rsidR="008F6BD1" w:rsidRPr="00AD019E">
        <w:rPr>
          <w:sz w:val="28"/>
          <w:szCs w:val="28"/>
        </w:rPr>
        <w:t>, ступень для подготовки игры в оркестре.</w:t>
      </w:r>
    </w:p>
    <w:p w:rsidR="005E6F86" w:rsidRDefault="005E6F86" w:rsidP="008F6BD1">
      <w:pPr>
        <w:pStyle w:val="3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5E6F86" w:rsidRPr="005E6F86" w:rsidRDefault="005E6F86" w:rsidP="005E6F86">
      <w:pPr>
        <w:keepNext/>
        <w:keepLines/>
        <w:widowControl w:val="0"/>
        <w:jc w:val="both"/>
        <w:outlineLvl w:val="0"/>
        <w:rPr>
          <w:b/>
          <w:bCs/>
          <w:i/>
          <w:iCs/>
          <w:color w:val="000000"/>
          <w:sz w:val="28"/>
          <w:szCs w:val="28"/>
          <w:lang w:bidi="ru-RU"/>
        </w:rPr>
      </w:pPr>
      <w:bookmarkStart w:id="1" w:name="bookmark1"/>
      <w:r w:rsidRPr="00DB74D9">
        <w:rPr>
          <w:b/>
          <w:bCs/>
          <w:i/>
          <w:iCs/>
          <w:color w:val="000000"/>
          <w:sz w:val="28"/>
          <w:szCs w:val="28"/>
          <w:lang w:bidi="ru-RU"/>
        </w:rPr>
        <w:t xml:space="preserve">6. </w:t>
      </w:r>
      <w:r w:rsidRPr="005E6F86">
        <w:rPr>
          <w:b/>
          <w:bCs/>
          <w:i/>
          <w:iCs/>
          <w:color w:val="000000"/>
          <w:sz w:val="28"/>
          <w:szCs w:val="28"/>
          <w:lang w:bidi="ru-RU"/>
        </w:rPr>
        <w:t>Обоснование структуры учебного предмета</w:t>
      </w:r>
      <w:bookmarkEnd w:id="1"/>
    </w:p>
    <w:p w:rsidR="005E6F86" w:rsidRPr="005E6F86" w:rsidRDefault="005E6F86" w:rsidP="005E6F86">
      <w:pPr>
        <w:widowControl w:val="0"/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5E6F86" w:rsidRPr="005E6F86" w:rsidRDefault="005E6F86" w:rsidP="005E6F86">
      <w:pPr>
        <w:widowControl w:val="0"/>
        <w:ind w:firstLine="700"/>
        <w:jc w:val="both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>Программа содержит следующие разделы:</w:t>
      </w:r>
    </w:p>
    <w:p w:rsidR="005E6F86" w:rsidRPr="005E6F86" w:rsidRDefault="005E6F86" w:rsidP="005E6F86">
      <w:pPr>
        <w:widowControl w:val="0"/>
        <w:numPr>
          <w:ilvl w:val="0"/>
          <w:numId w:val="29"/>
        </w:numPr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 xml:space="preserve"> сведения о затратах учебного времени, предусмотренного на освоение учебного предмета;</w:t>
      </w:r>
    </w:p>
    <w:p w:rsidR="005E6F86" w:rsidRPr="005E6F86" w:rsidRDefault="005E6F86" w:rsidP="005E6F86">
      <w:pPr>
        <w:widowControl w:val="0"/>
        <w:numPr>
          <w:ilvl w:val="0"/>
          <w:numId w:val="29"/>
        </w:numPr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 xml:space="preserve"> распределение учебного материала по годам обучения;</w:t>
      </w:r>
    </w:p>
    <w:p w:rsidR="005E6F86" w:rsidRPr="005E6F86" w:rsidRDefault="005E6F86" w:rsidP="005E6F86">
      <w:pPr>
        <w:widowControl w:val="0"/>
        <w:numPr>
          <w:ilvl w:val="0"/>
          <w:numId w:val="29"/>
        </w:numPr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 xml:space="preserve"> описание дидактических единиц учебного предмета;</w:t>
      </w:r>
    </w:p>
    <w:p w:rsidR="005E6F86" w:rsidRPr="005E6F86" w:rsidRDefault="005E6F86" w:rsidP="005E6F86">
      <w:pPr>
        <w:widowControl w:val="0"/>
        <w:numPr>
          <w:ilvl w:val="0"/>
          <w:numId w:val="29"/>
        </w:numPr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 xml:space="preserve"> требования к уровню подготовки </w:t>
      </w:r>
      <w:proofErr w:type="gramStart"/>
      <w:r w:rsidRPr="005E6F86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5E6F86">
        <w:rPr>
          <w:color w:val="000000"/>
          <w:sz w:val="28"/>
          <w:szCs w:val="28"/>
          <w:lang w:bidi="ru-RU"/>
        </w:rPr>
        <w:t>;</w:t>
      </w:r>
    </w:p>
    <w:p w:rsidR="005E6F86" w:rsidRPr="005E6F86" w:rsidRDefault="005E6F86" w:rsidP="005E6F86">
      <w:pPr>
        <w:widowControl w:val="0"/>
        <w:numPr>
          <w:ilvl w:val="0"/>
          <w:numId w:val="29"/>
        </w:numPr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 xml:space="preserve"> формы и методы контроля, система оценок;</w:t>
      </w:r>
    </w:p>
    <w:p w:rsidR="005E6F86" w:rsidRPr="005E6F86" w:rsidRDefault="005E6F86" w:rsidP="005E6F86">
      <w:pPr>
        <w:widowControl w:val="0"/>
        <w:numPr>
          <w:ilvl w:val="0"/>
          <w:numId w:val="29"/>
        </w:numPr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 xml:space="preserve"> методическое обеспечение учебного процесса.</w:t>
      </w:r>
    </w:p>
    <w:p w:rsidR="005E6F86" w:rsidRDefault="005E6F86" w:rsidP="005E6F86">
      <w:pPr>
        <w:widowControl w:val="0"/>
        <w:ind w:firstLine="560"/>
        <w:rPr>
          <w:color w:val="000000"/>
          <w:sz w:val="28"/>
          <w:szCs w:val="28"/>
          <w:lang w:bidi="ru-RU"/>
        </w:rPr>
      </w:pPr>
      <w:r w:rsidRPr="005E6F86">
        <w:rPr>
          <w:color w:val="000000"/>
          <w:sz w:val="28"/>
          <w:szCs w:val="28"/>
          <w:lang w:bidi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B74D9" w:rsidRDefault="00DB74D9" w:rsidP="005E6F86">
      <w:pPr>
        <w:widowControl w:val="0"/>
        <w:ind w:firstLine="560"/>
        <w:rPr>
          <w:color w:val="000000"/>
          <w:sz w:val="28"/>
          <w:szCs w:val="28"/>
          <w:lang w:bidi="ru-RU"/>
        </w:rPr>
      </w:pPr>
    </w:p>
    <w:p w:rsidR="00DB74D9" w:rsidRPr="00DB74D9" w:rsidRDefault="00DB74D9" w:rsidP="00DB74D9">
      <w:pPr>
        <w:keepNext/>
        <w:keepLines/>
        <w:widowControl w:val="0"/>
        <w:jc w:val="both"/>
        <w:outlineLvl w:val="0"/>
        <w:rPr>
          <w:b/>
          <w:bCs/>
          <w:i/>
          <w:iCs/>
          <w:color w:val="000000"/>
          <w:sz w:val="28"/>
          <w:szCs w:val="28"/>
          <w:lang w:bidi="ru-RU"/>
        </w:rPr>
      </w:pPr>
      <w:bookmarkStart w:id="2" w:name="bookmark2"/>
      <w:r>
        <w:rPr>
          <w:b/>
          <w:bCs/>
          <w:i/>
          <w:iCs/>
          <w:color w:val="000000"/>
          <w:sz w:val="28"/>
          <w:szCs w:val="28"/>
          <w:lang w:bidi="ru-RU"/>
        </w:rPr>
        <w:t xml:space="preserve">7. </w:t>
      </w:r>
      <w:r w:rsidRPr="00DB74D9">
        <w:rPr>
          <w:b/>
          <w:bCs/>
          <w:i/>
          <w:iCs/>
          <w:color w:val="000000"/>
          <w:sz w:val="28"/>
          <w:szCs w:val="28"/>
          <w:lang w:bidi="ru-RU"/>
        </w:rPr>
        <w:t>Методы обучения</w:t>
      </w:r>
      <w:bookmarkEnd w:id="2"/>
    </w:p>
    <w:p w:rsidR="00DB74D9" w:rsidRPr="00DB74D9" w:rsidRDefault="00DB74D9" w:rsidP="00DB74D9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DB74D9">
        <w:rPr>
          <w:color w:val="000000"/>
          <w:sz w:val="28"/>
          <w:szCs w:val="28"/>
          <w:lang w:bidi="ru-RU"/>
        </w:rPr>
        <w:t xml:space="preserve">Выбор методов обучения по предмету «Ансамбль» зависит </w:t>
      </w:r>
      <w:proofErr w:type="gramStart"/>
      <w:r w:rsidRPr="00DB74D9">
        <w:rPr>
          <w:color w:val="000000"/>
          <w:sz w:val="28"/>
          <w:szCs w:val="28"/>
          <w:lang w:bidi="ru-RU"/>
        </w:rPr>
        <w:t>от</w:t>
      </w:r>
      <w:proofErr w:type="gramEnd"/>
      <w:r w:rsidRPr="00DB74D9">
        <w:rPr>
          <w:color w:val="000000"/>
          <w:sz w:val="28"/>
          <w:szCs w:val="28"/>
          <w:lang w:bidi="ru-RU"/>
        </w:rPr>
        <w:t>:</w:t>
      </w:r>
    </w:p>
    <w:p w:rsidR="00DB74D9" w:rsidRPr="00DB74D9" w:rsidRDefault="00DB74D9" w:rsidP="00DB74D9">
      <w:pPr>
        <w:widowControl w:val="0"/>
        <w:numPr>
          <w:ilvl w:val="0"/>
          <w:numId w:val="23"/>
        </w:numPr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t xml:space="preserve"> возраста </w:t>
      </w:r>
      <w:proofErr w:type="gramStart"/>
      <w:r>
        <w:rPr>
          <w:color w:val="000000"/>
          <w:sz w:val="28"/>
          <w:szCs w:val="28"/>
          <w:lang w:bidi="ru-RU"/>
        </w:rPr>
        <w:t>об</w:t>
      </w:r>
      <w:r w:rsidRPr="00DB74D9">
        <w:rPr>
          <w:color w:val="000000"/>
          <w:sz w:val="28"/>
          <w:szCs w:val="28"/>
          <w:lang w:bidi="ru-RU"/>
        </w:rPr>
        <w:t>уча</w:t>
      </w:r>
      <w:r>
        <w:rPr>
          <w:color w:val="000000"/>
          <w:sz w:val="28"/>
          <w:szCs w:val="28"/>
          <w:lang w:bidi="ru-RU"/>
        </w:rPr>
        <w:t>ю</w:t>
      </w:r>
      <w:r w:rsidRPr="00DB74D9">
        <w:rPr>
          <w:color w:val="000000"/>
          <w:sz w:val="28"/>
          <w:szCs w:val="28"/>
          <w:lang w:bidi="ru-RU"/>
        </w:rPr>
        <w:t>щихся</w:t>
      </w:r>
      <w:proofErr w:type="gramEnd"/>
      <w:r w:rsidRPr="00DB74D9">
        <w:rPr>
          <w:color w:val="000000"/>
          <w:sz w:val="28"/>
          <w:szCs w:val="28"/>
          <w:lang w:bidi="ru-RU"/>
        </w:rPr>
        <w:t>;</w:t>
      </w:r>
    </w:p>
    <w:p w:rsidR="00DB74D9" w:rsidRPr="00DB74D9" w:rsidRDefault="00DB74D9" w:rsidP="00DB74D9">
      <w:pPr>
        <w:widowControl w:val="0"/>
        <w:numPr>
          <w:ilvl w:val="0"/>
          <w:numId w:val="23"/>
        </w:numPr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t xml:space="preserve"> их индивидуальных способностей;</w:t>
      </w:r>
    </w:p>
    <w:p w:rsidR="00DB74D9" w:rsidRPr="00DB74D9" w:rsidRDefault="00DB74D9" w:rsidP="00DB74D9">
      <w:pPr>
        <w:widowControl w:val="0"/>
        <w:numPr>
          <w:ilvl w:val="0"/>
          <w:numId w:val="23"/>
        </w:numPr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t xml:space="preserve"> от состава ансамбля;</w:t>
      </w:r>
    </w:p>
    <w:p w:rsidR="00DB74D9" w:rsidRPr="00DB74D9" w:rsidRDefault="00DB74D9" w:rsidP="00DB74D9">
      <w:pPr>
        <w:widowControl w:val="0"/>
        <w:numPr>
          <w:ilvl w:val="0"/>
          <w:numId w:val="23"/>
        </w:numPr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t xml:space="preserve"> от количества участников ансамбля.</w:t>
      </w:r>
    </w:p>
    <w:p w:rsidR="00DB74D9" w:rsidRPr="00DB74D9" w:rsidRDefault="00DB74D9" w:rsidP="00DB74D9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DB74D9">
        <w:rPr>
          <w:color w:val="000000"/>
          <w:sz w:val="28"/>
          <w:szCs w:val="28"/>
          <w:lang w:bidi="ru-RU"/>
        </w:rPr>
        <w:t>Для достижения поставленной цели и реализации задач предмета испол</w:t>
      </w:r>
      <w:r w:rsidRPr="00DB74D9">
        <w:rPr>
          <w:color w:val="000000"/>
          <w:sz w:val="28"/>
          <w:szCs w:val="28"/>
          <w:lang w:bidi="ru-RU"/>
        </w:rPr>
        <w:t>ь</w:t>
      </w:r>
      <w:r w:rsidRPr="00DB74D9">
        <w:rPr>
          <w:color w:val="000000"/>
          <w:sz w:val="28"/>
          <w:szCs w:val="28"/>
          <w:lang w:bidi="ru-RU"/>
        </w:rPr>
        <w:t>зуются следующие методы обучения:</w:t>
      </w:r>
    </w:p>
    <w:p w:rsidR="00DB74D9" w:rsidRPr="00DB74D9" w:rsidRDefault="00DB74D9" w:rsidP="00DB74D9">
      <w:pPr>
        <w:widowControl w:val="0"/>
        <w:numPr>
          <w:ilvl w:val="0"/>
          <w:numId w:val="29"/>
        </w:numPr>
        <w:ind w:firstLine="140"/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t xml:space="preserve"> словесный (рассказ, объяснение);</w:t>
      </w:r>
    </w:p>
    <w:p w:rsidR="00DB74D9" w:rsidRPr="00DB74D9" w:rsidRDefault="00DB74D9" w:rsidP="00DB74D9">
      <w:pPr>
        <w:widowControl w:val="0"/>
        <w:numPr>
          <w:ilvl w:val="0"/>
          <w:numId w:val="29"/>
        </w:numPr>
        <w:ind w:firstLine="140"/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t xml:space="preserve"> метод показа;</w:t>
      </w:r>
    </w:p>
    <w:p w:rsidR="00DB74D9" w:rsidRPr="00DB74D9" w:rsidRDefault="00DB74D9" w:rsidP="00DB74D9">
      <w:pPr>
        <w:widowControl w:val="0"/>
        <w:numPr>
          <w:ilvl w:val="0"/>
          <w:numId w:val="29"/>
        </w:numPr>
        <w:ind w:firstLine="140"/>
        <w:rPr>
          <w:color w:val="000000"/>
          <w:sz w:val="28"/>
          <w:szCs w:val="28"/>
          <w:lang w:bidi="ru-RU"/>
        </w:rPr>
      </w:pPr>
      <w:r w:rsidRPr="00DB74D9">
        <w:rPr>
          <w:color w:val="000000"/>
          <w:sz w:val="28"/>
          <w:szCs w:val="28"/>
          <w:lang w:bidi="ru-RU"/>
        </w:rPr>
        <w:lastRenderedPageBreak/>
        <w:t xml:space="preserve"> частично - </w:t>
      </w:r>
      <w:proofErr w:type="gramStart"/>
      <w:r w:rsidRPr="00DB74D9">
        <w:rPr>
          <w:color w:val="000000"/>
          <w:sz w:val="28"/>
          <w:szCs w:val="28"/>
          <w:lang w:bidi="ru-RU"/>
        </w:rPr>
        <w:t>поисковый</w:t>
      </w:r>
      <w:proofErr w:type="gramEnd"/>
      <w:r w:rsidRPr="00DB74D9">
        <w:rPr>
          <w:color w:val="000000"/>
          <w:sz w:val="28"/>
          <w:szCs w:val="28"/>
          <w:lang w:bidi="ru-RU"/>
        </w:rPr>
        <w:t xml:space="preserve"> (ученики участвуют в поисках решения поста</w:t>
      </w:r>
      <w:r w:rsidRPr="00DB74D9">
        <w:rPr>
          <w:color w:val="000000"/>
          <w:sz w:val="28"/>
          <w:szCs w:val="28"/>
          <w:lang w:bidi="ru-RU"/>
        </w:rPr>
        <w:t>в</w:t>
      </w:r>
      <w:r w:rsidRPr="00DB74D9">
        <w:rPr>
          <w:color w:val="000000"/>
          <w:sz w:val="28"/>
          <w:szCs w:val="28"/>
          <w:lang w:bidi="ru-RU"/>
        </w:rPr>
        <w:t>ленной задачи).</w:t>
      </w:r>
    </w:p>
    <w:p w:rsidR="00DB74D9" w:rsidRDefault="00DB74D9" w:rsidP="00DB74D9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DB74D9">
        <w:rPr>
          <w:color w:val="000000"/>
          <w:sz w:val="28"/>
          <w:szCs w:val="28"/>
          <w:lang w:bidi="ru-RU"/>
        </w:rPr>
        <w:t>Предложенные ме</w:t>
      </w:r>
      <w:r>
        <w:rPr>
          <w:color w:val="000000"/>
          <w:sz w:val="28"/>
          <w:szCs w:val="28"/>
          <w:lang w:bidi="ru-RU"/>
        </w:rPr>
        <w:t>тоды работы с ансамблем струнных</w:t>
      </w:r>
      <w:r w:rsidRPr="00DB74D9">
        <w:rPr>
          <w:color w:val="000000"/>
          <w:sz w:val="28"/>
          <w:szCs w:val="28"/>
          <w:lang w:bidi="ru-RU"/>
        </w:rPr>
        <w:t xml:space="preserve"> инструментов в ра</w:t>
      </w:r>
      <w:r w:rsidRPr="00DB74D9">
        <w:rPr>
          <w:color w:val="000000"/>
          <w:sz w:val="28"/>
          <w:szCs w:val="28"/>
          <w:lang w:bidi="ru-RU"/>
        </w:rPr>
        <w:t>м</w:t>
      </w:r>
      <w:r w:rsidRPr="00DB74D9">
        <w:rPr>
          <w:color w:val="000000"/>
          <w:sz w:val="28"/>
          <w:szCs w:val="28"/>
          <w:lang w:bidi="ru-RU"/>
        </w:rPr>
        <w:t>ках предпрофессиональной образовательной программы являются наиболее продуктивными при реализации поставленных целей и зада учебного пре</w:t>
      </w:r>
      <w:r w:rsidRPr="00DB74D9">
        <w:rPr>
          <w:color w:val="000000"/>
          <w:sz w:val="28"/>
          <w:szCs w:val="28"/>
          <w:lang w:bidi="ru-RU"/>
        </w:rPr>
        <w:t>д</w:t>
      </w:r>
      <w:r w:rsidRPr="00DB74D9">
        <w:rPr>
          <w:color w:val="000000"/>
          <w:sz w:val="28"/>
          <w:szCs w:val="28"/>
          <w:lang w:bidi="ru-RU"/>
        </w:rPr>
        <w:t>мета и основаны на проверенных методиках и сложившихся традициях а</w:t>
      </w:r>
      <w:r w:rsidRPr="00DB74D9">
        <w:rPr>
          <w:color w:val="000000"/>
          <w:sz w:val="28"/>
          <w:szCs w:val="28"/>
          <w:lang w:bidi="ru-RU"/>
        </w:rPr>
        <w:t>н</w:t>
      </w:r>
      <w:r w:rsidRPr="00DB74D9">
        <w:rPr>
          <w:color w:val="000000"/>
          <w:sz w:val="28"/>
          <w:szCs w:val="28"/>
          <w:lang w:bidi="ru-RU"/>
        </w:rPr>
        <w:t>самблевого исп</w:t>
      </w:r>
      <w:r>
        <w:rPr>
          <w:color w:val="000000"/>
          <w:sz w:val="28"/>
          <w:szCs w:val="28"/>
          <w:lang w:bidi="ru-RU"/>
        </w:rPr>
        <w:t>олнительства.</w:t>
      </w:r>
    </w:p>
    <w:p w:rsidR="00DB74D9" w:rsidRDefault="00DB74D9" w:rsidP="00DB74D9">
      <w:pPr>
        <w:widowControl w:val="0"/>
        <w:rPr>
          <w:color w:val="000000"/>
          <w:sz w:val="28"/>
          <w:szCs w:val="28"/>
          <w:lang w:bidi="ru-RU"/>
        </w:rPr>
      </w:pPr>
    </w:p>
    <w:p w:rsidR="00DB74D9" w:rsidRPr="00DB74D9" w:rsidRDefault="00DB74D9" w:rsidP="00DB74D9">
      <w:pPr>
        <w:widowControl w:val="0"/>
        <w:tabs>
          <w:tab w:val="left" w:pos="1096"/>
        </w:tabs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  <w:r>
        <w:rPr>
          <w:b/>
          <w:bCs/>
          <w:i/>
          <w:iCs/>
          <w:color w:val="000000"/>
          <w:sz w:val="28"/>
          <w:szCs w:val="28"/>
          <w:lang w:bidi="ru-RU"/>
        </w:rPr>
        <w:t xml:space="preserve">8. </w:t>
      </w:r>
      <w:r w:rsidRPr="00DB74D9">
        <w:rPr>
          <w:b/>
          <w:bCs/>
          <w:i/>
          <w:iCs/>
          <w:color w:val="000000"/>
          <w:sz w:val="28"/>
          <w:szCs w:val="28"/>
          <w:lang w:bidi="ru-RU"/>
        </w:rPr>
        <w:t>Описание материально - технических условий реализации учебного предмета «Ансамбль»</w:t>
      </w:r>
    </w:p>
    <w:p w:rsidR="00DB74D9" w:rsidRPr="00DB74D9" w:rsidRDefault="00DB74D9" w:rsidP="00DB74D9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DB74D9">
        <w:rPr>
          <w:color w:val="000000"/>
          <w:sz w:val="28"/>
          <w:szCs w:val="28"/>
          <w:lang w:bidi="ru-RU"/>
        </w:rPr>
        <w:t>Материально - техническая база об</w:t>
      </w:r>
      <w:r>
        <w:rPr>
          <w:color w:val="000000"/>
          <w:sz w:val="28"/>
          <w:szCs w:val="28"/>
          <w:lang w:bidi="ru-RU"/>
        </w:rPr>
        <w:t>разовательного учреждения</w:t>
      </w:r>
      <w:r w:rsidRPr="00DB74D9">
        <w:rPr>
          <w:color w:val="000000"/>
          <w:sz w:val="28"/>
          <w:szCs w:val="28"/>
          <w:lang w:bidi="ru-RU"/>
        </w:rPr>
        <w:t xml:space="preserve"> соотве</w:t>
      </w:r>
      <w:r w:rsidRPr="00DB74D9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ствует</w:t>
      </w:r>
      <w:r w:rsidRPr="00DB74D9">
        <w:rPr>
          <w:color w:val="000000"/>
          <w:sz w:val="28"/>
          <w:szCs w:val="28"/>
          <w:lang w:bidi="ru-RU"/>
        </w:rPr>
        <w:t xml:space="preserve"> санитарным и противопожарным нормам, нормам охраны труда.</w:t>
      </w:r>
    </w:p>
    <w:p w:rsidR="00AC2ED4" w:rsidRPr="00DB74D9" w:rsidRDefault="00DB74D9" w:rsidP="00DB74D9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DB74D9">
        <w:rPr>
          <w:color w:val="000000"/>
          <w:sz w:val="28"/>
          <w:szCs w:val="28"/>
          <w:lang w:bidi="ru-RU"/>
        </w:rPr>
        <w:t>В образовательном учреждении</w:t>
      </w:r>
      <w:r>
        <w:rPr>
          <w:color w:val="000000"/>
          <w:sz w:val="28"/>
          <w:szCs w:val="28"/>
          <w:lang w:bidi="ru-RU"/>
        </w:rPr>
        <w:t xml:space="preserve"> с полной комплектацией обучающихся</w:t>
      </w:r>
      <w:r w:rsidRPr="00DB74D9">
        <w:rPr>
          <w:color w:val="000000"/>
          <w:sz w:val="28"/>
          <w:szCs w:val="28"/>
          <w:lang w:bidi="ru-RU"/>
        </w:rPr>
        <w:t xml:space="preserve"> по в</w:t>
      </w:r>
      <w:r>
        <w:rPr>
          <w:color w:val="000000"/>
          <w:sz w:val="28"/>
          <w:szCs w:val="28"/>
          <w:lang w:bidi="ru-RU"/>
        </w:rPr>
        <w:t>сем струнным инструментам</w:t>
      </w:r>
      <w:r w:rsidRPr="00DB74D9">
        <w:rPr>
          <w:color w:val="000000"/>
          <w:sz w:val="28"/>
          <w:szCs w:val="28"/>
          <w:lang w:bidi="ru-RU"/>
        </w:rPr>
        <w:t xml:space="preserve"> достаточное количество высококачествен</w:t>
      </w:r>
      <w:r>
        <w:rPr>
          <w:color w:val="000000"/>
          <w:sz w:val="28"/>
          <w:szCs w:val="28"/>
          <w:lang w:bidi="ru-RU"/>
        </w:rPr>
        <w:t>ных струнных</w:t>
      </w:r>
      <w:r w:rsidRPr="00DB74D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инструментов, а также</w:t>
      </w:r>
      <w:r w:rsidRPr="00DB74D9">
        <w:rPr>
          <w:color w:val="000000"/>
          <w:sz w:val="28"/>
          <w:szCs w:val="28"/>
          <w:lang w:bidi="ru-RU"/>
        </w:rPr>
        <w:t xml:space="preserve"> созданы условия для их содержания, сво</w:t>
      </w:r>
      <w:r w:rsidRPr="00DB74D9">
        <w:rPr>
          <w:color w:val="000000"/>
          <w:sz w:val="28"/>
          <w:szCs w:val="28"/>
          <w:lang w:bidi="ru-RU"/>
        </w:rPr>
        <w:t>е</w:t>
      </w:r>
      <w:r w:rsidRPr="00DB74D9">
        <w:rPr>
          <w:color w:val="000000"/>
          <w:sz w:val="28"/>
          <w:szCs w:val="28"/>
          <w:lang w:bidi="ru-RU"/>
        </w:rPr>
        <w:t>временного обслуживания и ремонта.</w:t>
      </w:r>
    </w:p>
    <w:p w:rsidR="00DB74D9" w:rsidRPr="00AC2ED4" w:rsidRDefault="00AC2ED4" w:rsidP="00AC2ED4">
      <w:pPr>
        <w:rPr>
          <w:sz w:val="28"/>
          <w:szCs w:val="28"/>
        </w:rPr>
      </w:pPr>
      <w:r>
        <w:rPr>
          <w:sz w:val="28"/>
          <w:szCs w:val="28"/>
        </w:rPr>
        <w:t xml:space="preserve">     Для реализации</w:t>
      </w:r>
      <w:r w:rsidRPr="003A677B">
        <w:rPr>
          <w:sz w:val="28"/>
          <w:szCs w:val="28"/>
        </w:rPr>
        <w:t xml:space="preserve"> программы предмета </w:t>
      </w:r>
      <w:r>
        <w:rPr>
          <w:sz w:val="28"/>
          <w:szCs w:val="28"/>
        </w:rPr>
        <w:t>ДШИ имеет в наличии</w:t>
      </w:r>
      <w:r w:rsidRPr="003A677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Pr="003A677B">
        <w:rPr>
          <w:sz w:val="28"/>
          <w:szCs w:val="28"/>
        </w:rPr>
        <w:t xml:space="preserve"> к</w:t>
      </w:r>
      <w:r w:rsidRPr="003A677B">
        <w:rPr>
          <w:sz w:val="28"/>
          <w:szCs w:val="28"/>
        </w:rPr>
        <w:t>а</w:t>
      </w:r>
      <w:r w:rsidRPr="003A677B">
        <w:rPr>
          <w:sz w:val="28"/>
          <w:szCs w:val="28"/>
        </w:rPr>
        <w:t>бине</w:t>
      </w:r>
      <w:r>
        <w:rPr>
          <w:sz w:val="28"/>
          <w:szCs w:val="28"/>
        </w:rPr>
        <w:t xml:space="preserve">т </w:t>
      </w:r>
      <w:r w:rsidRPr="003A677B">
        <w:rPr>
          <w:sz w:val="28"/>
          <w:szCs w:val="28"/>
        </w:rPr>
        <w:t>(класс для индивидуальных занятий) и зал для концертных выступл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>ний</w:t>
      </w:r>
      <w:r>
        <w:rPr>
          <w:sz w:val="28"/>
          <w:szCs w:val="28"/>
        </w:rPr>
        <w:t xml:space="preserve">; </w:t>
      </w:r>
      <w:r w:rsidRPr="00AC2ED4">
        <w:rPr>
          <w:i/>
          <w:sz w:val="28"/>
          <w:szCs w:val="28"/>
        </w:rPr>
        <w:t>оборудование учебного кабинета</w:t>
      </w:r>
      <w:r w:rsidRPr="003A677B">
        <w:rPr>
          <w:sz w:val="28"/>
          <w:szCs w:val="28"/>
        </w:rPr>
        <w:t>: 1- фортепиано</w:t>
      </w:r>
      <w:r>
        <w:rPr>
          <w:sz w:val="28"/>
          <w:szCs w:val="28"/>
        </w:rPr>
        <w:t>;</w:t>
      </w:r>
      <w:r w:rsidRPr="003A677B">
        <w:rPr>
          <w:sz w:val="28"/>
          <w:szCs w:val="28"/>
        </w:rPr>
        <w:t xml:space="preserve"> </w:t>
      </w:r>
      <w:r w:rsidRPr="00AC2ED4">
        <w:rPr>
          <w:i/>
          <w:sz w:val="28"/>
          <w:szCs w:val="28"/>
        </w:rPr>
        <w:t>технические сре</w:t>
      </w:r>
      <w:r w:rsidRPr="00AC2ED4">
        <w:rPr>
          <w:i/>
          <w:sz w:val="28"/>
          <w:szCs w:val="28"/>
        </w:rPr>
        <w:t>д</w:t>
      </w:r>
      <w:r w:rsidRPr="00AC2ED4">
        <w:rPr>
          <w:i/>
          <w:sz w:val="28"/>
          <w:szCs w:val="28"/>
        </w:rPr>
        <w:t>ства</w:t>
      </w:r>
      <w:r w:rsidRPr="003A677B">
        <w:rPr>
          <w:sz w:val="28"/>
          <w:szCs w:val="28"/>
        </w:rPr>
        <w:t>: метроном, наличие аудио и видеозаписей, магнитофон</w:t>
      </w:r>
      <w:r w:rsidRPr="003A677B">
        <w:rPr>
          <w:sz w:val="28"/>
          <w:szCs w:val="28"/>
          <w:u w:val="single"/>
        </w:rPr>
        <w:t xml:space="preserve"> </w:t>
      </w:r>
    </w:p>
    <w:p w:rsidR="00DB74D9" w:rsidRPr="005E6F86" w:rsidRDefault="00DB74D9" w:rsidP="005E6F86">
      <w:pPr>
        <w:widowControl w:val="0"/>
        <w:ind w:firstLine="560"/>
        <w:rPr>
          <w:color w:val="000000"/>
          <w:sz w:val="28"/>
          <w:szCs w:val="28"/>
          <w:lang w:bidi="ru-RU"/>
        </w:rPr>
      </w:pPr>
    </w:p>
    <w:p w:rsidR="00DB74D9" w:rsidRDefault="00DB74D9" w:rsidP="00DB74D9">
      <w:pPr>
        <w:keepNext/>
        <w:keepLines/>
        <w:widowControl w:val="0"/>
        <w:tabs>
          <w:tab w:val="left" w:pos="3307"/>
        </w:tabs>
        <w:jc w:val="center"/>
        <w:outlineLvl w:val="1"/>
        <w:rPr>
          <w:b/>
          <w:color w:val="000000"/>
          <w:sz w:val="28"/>
          <w:szCs w:val="28"/>
          <w:lang w:bidi="ru-RU"/>
        </w:rPr>
      </w:pPr>
      <w:bookmarkStart w:id="3" w:name="bookmark3"/>
      <w:r w:rsidRPr="00DB74D9">
        <w:rPr>
          <w:b/>
          <w:color w:val="000000"/>
          <w:sz w:val="28"/>
          <w:szCs w:val="28"/>
          <w:lang w:val="en-US" w:bidi="ru-RU"/>
        </w:rPr>
        <w:t>II</w:t>
      </w:r>
      <w:r w:rsidRPr="00DB74D9">
        <w:rPr>
          <w:b/>
          <w:color w:val="000000"/>
          <w:sz w:val="28"/>
          <w:szCs w:val="28"/>
          <w:lang w:bidi="ru-RU"/>
        </w:rPr>
        <w:t>. Содержание учебного предмета</w:t>
      </w:r>
      <w:bookmarkEnd w:id="3"/>
    </w:p>
    <w:p w:rsidR="006C7E9D" w:rsidRDefault="006C7E9D" w:rsidP="00DB74D9">
      <w:pPr>
        <w:keepNext/>
        <w:keepLines/>
        <w:widowControl w:val="0"/>
        <w:tabs>
          <w:tab w:val="left" w:pos="3307"/>
        </w:tabs>
        <w:jc w:val="center"/>
        <w:outlineLvl w:val="1"/>
        <w:rPr>
          <w:b/>
          <w:color w:val="000000"/>
          <w:sz w:val="28"/>
          <w:szCs w:val="28"/>
          <w:lang w:bidi="ru-RU"/>
        </w:rPr>
      </w:pPr>
    </w:p>
    <w:p w:rsidR="0039493E" w:rsidRPr="0039493E" w:rsidRDefault="006C7E9D" w:rsidP="006C7E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1. </w:t>
      </w:r>
      <w:r w:rsidRPr="006C7E9D">
        <w:rPr>
          <w:rFonts w:eastAsia="Calibri"/>
          <w:b/>
          <w:i/>
          <w:sz w:val="28"/>
          <w:szCs w:val="28"/>
          <w:lang w:eastAsia="en-US"/>
        </w:rPr>
        <w:t>Сведения о затратах учебного времени</w:t>
      </w:r>
      <w:r w:rsidRPr="006C7E9D">
        <w:rPr>
          <w:rFonts w:eastAsia="Calibri"/>
          <w:i/>
          <w:sz w:val="28"/>
          <w:szCs w:val="28"/>
          <w:lang w:eastAsia="en-US"/>
        </w:rPr>
        <w:t xml:space="preserve">, </w:t>
      </w:r>
      <w:r w:rsidRPr="006C7E9D">
        <w:rPr>
          <w:rFonts w:eastAsia="Calibri"/>
          <w:sz w:val="28"/>
          <w:szCs w:val="28"/>
          <w:lang w:eastAsia="en-US"/>
        </w:rPr>
        <w:t xml:space="preserve">предусмотренного на освоение </w:t>
      </w:r>
      <w:r>
        <w:rPr>
          <w:rFonts w:eastAsia="Calibri"/>
          <w:sz w:val="28"/>
          <w:szCs w:val="28"/>
          <w:lang w:eastAsia="en-US"/>
        </w:rPr>
        <w:t>учебного предмета «Ансамбль</w:t>
      </w:r>
      <w:r w:rsidRPr="006C7E9D">
        <w:rPr>
          <w:rFonts w:eastAsia="Calibri"/>
          <w:sz w:val="28"/>
          <w:szCs w:val="28"/>
          <w:lang w:eastAsia="en-US"/>
        </w:rPr>
        <w:t xml:space="preserve"> (скрипка)», на максимальную, самостоятел</w:t>
      </w:r>
      <w:r w:rsidRPr="006C7E9D">
        <w:rPr>
          <w:rFonts w:eastAsia="Calibri"/>
          <w:sz w:val="28"/>
          <w:szCs w:val="28"/>
          <w:lang w:eastAsia="en-US"/>
        </w:rPr>
        <w:t>ь</w:t>
      </w:r>
      <w:r w:rsidRPr="006C7E9D">
        <w:rPr>
          <w:rFonts w:eastAsia="Calibri"/>
          <w:sz w:val="28"/>
          <w:szCs w:val="28"/>
          <w:lang w:eastAsia="en-US"/>
        </w:rPr>
        <w:t>ную нагрузку обучающихся и аудиторные занятия:</w:t>
      </w:r>
      <w:r w:rsidRPr="006C7E9D">
        <w:rPr>
          <w:rFonts w:eastAsia="Calibri"/>
          <w:b/>
          <w:i/>
          <w:sz w:val="28"/>
          <w:szCs w:val="28"/>
          <w:lang w:eastAsia="en-US"/>
        </w:rPr>
        <w:t xml:space="preserve">    </w:t>
      </w: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                          </w:t>
      </w:r>
      <w:r w:rsidR="0039493E">
        <w:rPr>
          <w:rFonts w:eastAsia="Calibri"/>
          <w:b/>
          <w:i/>
          <w:sz w:val="28"/>
          <w:szCs w:val="28"/>
          <w:lang w:eastAsia="en-US"/>
        </w:rPr>
        <w:t xml:space="preserve">            </w:t>
      </w:r>
    </w:p>
    <w:p w:rsidR="0039493E" w:rsidRDefault="006C7E9D" w:rsidP="006C7E9D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</w:t>
      </w:r>
      <w:r w:rsidRPr="006C7E9D"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="0039493E"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6C7E9D">
        <w:rPr>
          <w:rFonts w:eastAsia="Calibri"/>
          <w:b/>
          <w:i/>
          <w:sz w:val="28"/>
          <w:szCs w:val="28"/>
          <w:lang w:eastAsia="en-US"/>
        </w:rPr>
        <w:t>Таблица 2</w:t>
      </w:r>
    </w:p>
    <w:tbl>
      <w:tblPr>
        <w:tblW w:w="7504" w:type="dxa"/>
        <w:tblInd w:w="501" w:type="dxa"/>
        <w:tblLayout w:type="fixed"/>
        <w:tblLook w:val="0000" w:firstRow="0" w:lastRow="0" w:firstColumn="0" w:lastColumn="0" w:noHBand="0" w:noVBand="0"/>
      </w:tblPr>
      <w:tblGrid>
        <w:gridCol w:w="2684"/>
        <w:gridCol w:w="708"/>
        <w:gridCol w:w="852"/>
        <w:gridCol w:w="850"/>
        <w:gridCol w:w="851"/>
        <w:gridCol w:w="850"/>
        <w:gridCol w:w="709"/>
      </w:tblGrid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Продолжительность учебных занятий в год (в неделях)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 xml:space="preserve">Количество часов на </w:t>
            </w:r>
            <w:r w:rsidRPr="006C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аудиторные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 xml:space="preserve"> з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6C7E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 xml:space="preserve">Общее количество часов на </w:t>
            </w:r>
            <w:r w:rsidRPr="006C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аудито</w:t>
            </w:r>
            <w:r w:rsidRPr="006C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</w:t>
            </w:r>
            <w:r w:rsidRPr="006C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ные 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231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 xml:space="preserve">Количество часов на </w:t>
            </w:r>
            <w:r w:rsidRPr="006C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внеаудиторные 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927C2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Общее количество часов на внеауд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торные (самосто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 xml:space="preserve">тельные) занятия по 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годам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49,5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Default="009927C2" w:rsidP="009927C2">
            <w:pPr>
              <w:jc w:val="center"/>
            </w:pPr>
            <w:r w:rsidRPr="004E6A74">
              <w:rPr>
                <w:rFonts w:eastAsia="Calibri"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Default="009927C2" w:rsidP="009927C2">
            <w:pPr>
              <w:jc w:val="center"/>
            </w:pPr>
            <w:r w:rsidRPr="004E6A74">
              <w:rPr>
                <w:rFonts w:eastAsia="Calibri"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Default="009927C2" w:rsidP="009927C2">
            <w:pPr>
              <w:jc w:val="center"/>
            </w:pPr>
            <w:r w:rsidRPr="004E6A74">
              <w:rPr>
                <w:rFonts w:eastAsia="Calibri"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Default="009927C2" w:rsidP="009927C2">
            <w:pPr>
              <w:jc w:val="center"/>
            </w:pPr>
            <w:r w:rsidRPr="004E6A74">
              <w:rPr>
                <w:rFonts w:eastAsia="Calibri"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Default="0039493E" w:rsidP="009927C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Общее количество часов на внеауд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торные (самосто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тельные) занятия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313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Общее максимал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ное количество ч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сов по годам обуч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</w:tc>
      </w:tr>
      <w:tr w:rsidR="009927C2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Pr="006C7E9D" w:rsidRDefault="009927C2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Общее максимал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ное количество ч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сов на весь период обучения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C2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544</w:t>
            </w:r>
            <w:r w:rsidR="009927C2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</w:tr>
      <w:tr w:rsidR="006C7E9D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6C7E9D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Объем времени на консультации (по годам)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9D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9493E" w:rsidRPr="006C7E9D" w:rsidTr="0039493E">
        <w:trPr>
          <w:trHeight w:val="38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3E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7E9D">
              <w:rPr>
                <w:rFonts w:eastAsia="Calibri"/>
                <w:sz w:val="28"/>
                <w:szCs w:val="28"/>
                <w:lang w:eastAsia="en-US"/>
              </w:rPr>
              <w:t>Общий объем вр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мени на консульт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C7E9D">
              <w:rPr>
                <w:rFonts w:eastAsia="Calibri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3E" w:rsidRPr="006C7E9D" w:rsidRDefault="0039493E" w:rsidP="009759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6C7E9D" w:rsidRDefault="006C7E9D" w:rsidP="006C7E9D">
      <w:pPr>
        <w:rPr>
          <w:rFonts w:eastAsia="Calibri"/>
          <w:b/>
          <w:i/>
          <w:sz w:val="28"/>
          <w:szCs w:val="28"/>
          <w:lang w:eastAsia="en-US"/>
        </w:rPr>
      </w:pPr>
    </w:p>
    <w:p w:rsidR="0039493E" w:rsidRPr="0039493E" w:rsidRDefault="0039493E" w:rsidP="006C7E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677B">
        <w:rPr>
          <w:b/>
          <w:sz w:val="28"/>
          <w:szCs w:val="28"/>
        </w:rPr>
        <w:t xml:space="preserve">Консультации </w:t>
      </w:r>
      <w:r w:rsidRPr="003A677B">
        <w:rPr>
          <w:sz w:val="28"/>
          <w:szCs w:val="28"/>
        </w:rPr>
        <w:t>проводятся с целью подготовки учеников к контрольным урокам, зачётам, экзаменам, творческим конкурсам и другим мероприя</w:t>
      </w:r>
      <w:r>
        <w:rPr>
          <w:sz w:val="28"/>
          <w:szCs w:val="28"/>
        </w:rPr>
        <w:t>тиям по усмотрению Д</w:t>
      </w:r>
      <w:r w:rsidRPr="003A677B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3A677B">
        <w:rPr>
          <w:sz w:val="28"/>
          <w:szCs w:val="28"/>
        </w:rPr>
        <w:t xml:space="preserve">. </w:t>
      </w:r>
    </w:p>
    <w:p w:rsidR="006C7E9D" w:rsidRPr="006C7E9D" w:rsidRDefault="0039493E" w:rsidP="003949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C7E9D" w:rsidRPr="006C7E9D">
        <w:rPr>
          <w:rFonts w:eastAsia="Calibri"/>
          <w:sz w:val="28"/>
          <w:szCs w:val="28"/>
          <w:lang w:eastAsia="en-US"/>
        </w:rPr>
        <w:t>Объем времени на самостоятельн</w:t>
      </w:r>
      <w:r>
        <w:rPr>
          <w:rFonts w:eastAsia="Calibri"/>
          <w:sz w:val="28"/>
          <w:szCs w:val="28"/>
          <w:lang w:eastAsia="en-US"/>
        </w:rPr>
        <w:t>ую работу обучающихся по</w:t>
      </w:r>
      <w:r w:rsidR="006C7E9D" w:rsidRPr="006C7E9D">
        <w:rPr>
          <w:rFonts w:eastAsia="Calibri"/>
          <w:sz w:val="28"/>
          <w:szCs w:val="28"/>
          <w:lang w:eastAsia="en-US"/>
        </w:rPr>
        <w:t xml:space="preserve"> учебному предмету определяется с учетом сложившихся педагогических традиций, м</w:t>
      </w:r>
      <w:r w:rsidR="006C7E9D" w:rsidRPr="006C7E9D">
        <w:rPr>
          <w:rFonts w:eastAsia="Calibri"/>
          <w:sz w:val="28"/>
          <w:szCs w:val="28"/>
          <w:lang w:eastAsia="en-US"/>
        </w:rPr>
        <w:t>е</w:t>
      </w:r>
      <w:r w:rsidR="006C7E9D" w:rsidRPr="006C7E9D">
        <w:rPr>
          <w:rFonts w:eastAsia="Calibri"/>
          <w:sz w:val="28"/>
          <w:szCs w:val="28"/>
          <w:lang w:eastAsia="en-US"/>
        </w:rPr>
        <w:t>тодической целесообразности и индивидуальных способностей ученика.</w:t>
      </w:r>
    </w:p>
    <w:p w:rsidR="006C7E9D" w:rsidRPr="006C7E9D" w:rsidRDefault="006C7E9D" w:rsidP="0039493E">
      <w:pPr>
        <w:rPr>
          <w:rFonts w:eastAsia="Calibri"/>
          <w:i/>
          <w:sz w:val="28"/>
          <w:szCs w:val="28"/>
          <w:lang w:eastAsia="en-US"/>
        </w:rPr>
      </w:pPr>
      <w:r w:rsidRPr="006C7E9D">
        <w:rPr>
          <w:rFonts w:eastAsia="Calibri"/>
          <w:i/>
          <w:sz w:val="28"/>
          <w:szCs w:val="28"/>
          <w:lang w:eastAsia="en-US"/>
        </w:rPr>
        <w:t>Виды  внеаудиторной  работы:</w:t>
      </w:r>
    </w:p>
    <w:p w:rsidR="006C7E9D" w:rsidRPr="006C7E9D" w:rsidRDefault="006C7E9D" w:rsidP="0039493E">
      <w:pPr>
        <w:rPr>
          <w:rFonts w:eastAsia="Calibri"/>
          <w:i/>
          <w:sz w:val="28"/>
          <w:szCs w:val="28"/>
          <w:lang w:eastAsia="en-US"/>
        </w:rPr>
      </w:pPr>
      <w:r w:rsidRPr="006C7E9D">
        <w:rPr>
          <w:rFonts w:eastAsia="Calibri"/>
          <w:i/>
          <w:sz w:val="28"/>
          <w:szCs w:val="28"/>
          <w:lang w:eastAsia="en-US"/>
        </w:rPr>
        <w:t>- выполнение  домашнего  задания;</w:t>
      </w:r>
    </w:p>
    <w:p w:rsidR="006C7E9D" w:rsidRPr="006C7E9D" w:rsidRDefault="006C7E9D" w:rsidP="0039493E">
      <w:pPr>
        <w:rPr>
          <w:rFonts w:eastAsia="Calibri"/>
          <w:i/>
          <w:sz w:val="28"/>
          <w:szCs w:val="28"/>
          <w:lang w:eastAsia="en-US"/>
        </w:rPr>
      </w:pPr>
      <w:r w:rsidRPr="006C7E9D">
        <w:rPr>
          <w:rFonts w:eastAsia="Calibri"/>
          <w:i/>
          <w:sz w:val="28"/>
          <w:szCs w:val="28"/>
          <w:lang w:eastAsia="en-US"/>
        </w:rPr>
        <w:t>- подготовка  к  концертным  выступлениям;</w:t>
      </w:r>
    </w:p>
    <w:p w:rsidR="006C7E9D" w:rsidRPr="006C7E9D" w:rsidRDefault="006C7E9D" w:rsidP="0039493E">
      <w:pPr>
        <w:rPr>
          <w:rFonts w:eastAsia="Calibri"/>
          <w:i/>
          <w:sz w:val="28"/>
          <w:szCs w:val="28"/>
          <w:lang w:eastAsia="en-US"/>
        </w:rPr>
      </w:pPr>
      <w:r w:rsidRPr="006C7E9D">
        <w:rPr>
          <w:rFonts w:eastAsia="Calibri"/>
          <w:i/>
          <w:sz w:val="28"/>
          <w:szCs w:val="28"/>
          <w:lang w:eastAsia="en-US"/>
        </w:rPr>
        <w:t>- посещение  учреждений  культуры  (филармоний,  театров,  концертных  залов  и  др.);</w:t>
      </w:r>
    </w:p>
    <w:p w:rsidR="006C7E9D" w:rsidRPr="006C7E9D" w:rsidRDefault="006C7E9D" w:rsidP="0039493E">
      <w:pPr>
        <w:rPr>
          <w:rFonts w:eastAsia="Calibri"/>
          <w:i/>
          <w:sz w:val="28"/>
          <w:szCs w:val="28"/>
          <w:lang w:eastAsia="en-US"/>
        </w:rPr>
      </w:pPr>
      <w:r w:rsidRPr="006C7E9D">
        <w:rPr>
          <w:rFonts w:eastAsia="Calibri"/>
          <w:i/>
          <w:sz w:val="28"/>
          <w:szCs w:val="28"/>
          <w:lang w:eastAsia="en-US"/>
        </w:rPr>
        <w:t>- участие  обучающихся  в  концертах,  творческих  мероприятиях  и   кул</w:t>
      </w:r>
      <w:r w:rsidRPr="006C7E9D">
        <w:rPr>
          <w:rFonts w:eastAsia="Calibri"/>
          <w:i/>
          <w:sz w:val="28"/>
          <w:szCs w:val="28"/>
          <w:lang w:eastAsia="en-US"/>
        </w:rPr>
        <w:t>ь</w:t>
      </w:r>
      <w:r w:rsidRPr="006C7E9D">
        <w:rPr>
          <w:rFonts w:eastAsia="Calibri"/>
          <w:i/>
          <w:sz w:val="28"/>
          <w:szCs w:val="28"/>
          <w:lang w:eastAsia="en-US"/>
        </w:rPr>
        <w:t>турно-просветительской  деятельности  образовательного  учреждения  и  др.</w:t>
      </w:r>
    </w:p>
    <w:p w:rsidR="006C7E9D" w:rsidRDefault="006C7E9D" w:rsidP="0039493E">
      <w:pPr>
        <w:rPr>
          <w:rFonts w:eastAsia="Calibri"/>
          <w:sz w:val="28"/>
          <w:szCs w:val="28"/>
          <w:lang w:eastAsia="en-US"/>
        </w:rPr>
      </w:pPr>
      <w:r w:rsidRPr="006C7E9D">
        <w:rPr>
          <w:rFonts w:eastAsia="Calibri"/>
          <w:sz w:val="28"/>
          <w:szCs w:val="28"/>
          <w:lang w:eastAsia="en-US"/>
        </w:rPr>
        <w:t xml:space="preserve">      Учебный материал распределяется по годам обучения – классам. Каждый класс имеет свои дидактические </w:t>
      </w:r>
      <w:proofErr w:type="gramStart"/>
      <w:r w:rsidRPr="006C7E9D">
        <w:rPr>
          <w:rFonts w:eastAsia="Calibri"/>
          <w:sz w:val="28"/>
          <w:szCs w:val="28"/>
          <w:lang w:eastAsia="en-US"/>
        </w:rPr>
        <w:t>задачи</w:t>
      </w:r>
      <w:proofErr w:type="gramEnd"/>
      <w:r w:rsidRPr="006C7E9D">
        <w:rPr>
          <w:rFonts w:eastAsia="Calibri"/>
          <w:sz w:val="28"/>
          <w:szCs w:val="28"/>
          <w:lang w:eastAsia="en-US"/>
        </w:rPr>
        <w:t xml:space="preserve"> и объем времени, предусмотренный для освоения учебного материала.</w:t>
      </w:r>
    </w:p>
    <w:p w:rsidR="0039493E" w:rsidRDefault="0039493E" w:rsidP="0039493E">
      <w:pPr>
        <w:rPr>
          <w:rFonts w:eastAsia="Calibri"/>
          <w:sz w:val="28"/>
          <w:szCs w:val="28"/>
          <w:lang w:eastAsia="en-US"/>
        </w:rPr>
      </w:pPr>
    </w:p>
    <w:p w:rsidR="00294CFF" w:rsidRDefault="0039493E" w:rsidP="00294CFF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2. </w:t>
      </w:r>
      <w:r w:rsidR="00294CFF">
        <w:rPr>
          <w:rFonts w:eastAsia="Calibri"/>
          <w:b/>
          <w:i/>
          <w:sz w:val="28"/>
          <w:szCs w:val="28"/>
          <w:lang w:eastAsia="en-US"/>
        </w:rPr>
        <w:t>Требования по годам обучения</w:t>
      </w:r>
    </w:p>
    <w:p w:rsidR="00294CFF" w:rsidRDefault="00294CFF" w:rsidP="00294CFF">
      <w:pPr>
        <w:jc w:val="center"/>
        <w:rPr>
          <w:sz w:val="28"/>
          <w:szCs w:val="28"/>
        </w:rPr>
      </w:pPr>
      <w:proofErr w:type="gramStart"/>
      <w:r w:rsidRPr="003A677B">
        <w:rPr>
          <w:sz w:val="28"/>
          <w:szCs w:val="28"/>
        </w:rPr>
        <w:t>(Пояснение к репертуарному списку.</w:t>
      </w:r>
      <w:proofErr w:type="gramEnd"/>
      <w:r w:rsidRPr="003A677B">
        <w:rPr>
          <w:sz w:val="28"/>
          <w:szCs w:val="28"/>
        </w:rPr>
        <w:t xml:space="preserve"> </w:t>
      </w:r>
      <w:proofErr w:type="gramStart"/>
      <w:r w:rsidRPr="003A677B">
        <w:rPr>
          <w:sz w:val="28"/>
          <w:szCs w:val="28"/>
        </w:rPr>
        <w:t>Примерные репертуарные списки)</w:t>
      </w:r>
      <w:proofErr w:type="gramEnd"/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677B">
        <w:rPr>
          <w:sz w:val="28"/>
          <w:szCs w:val="28"/>
        </w:rPr>
        <w:t>Выбор репертуара зависит от индивидуальных особенностей ученика и находится в компетенции педагога. Программа охватывает весь период об</w:t>
      </w:r>
      <w:r w:rsidRPr="003A677B">
        <w:rPr>
          <w:sz w:val="28"/>
          <w:szCs w:val="28"/>
        </w:rPr>
        <w:t>у</w:t>
      </w:r>
      <w:r w:rsidRPr="003A677B">
        <w:rPr>
          <w:sz w:val="28"/>
          <w:szCs w:val="28"/>
        </w:rPr>
        <w:t>чения учащихся музыкальной школы с 4 по 8 (9) классы.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A677B">
        <w:rPr>
          <w:sz w:val="28"/>
          <w:szCs w:val="28"/>
        </w:rPr>
        <w:t>В каждом разделе программы по классам учитывается необходимость вс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>стороннего ознакомления</w:t>
      </w:r>
      <w:r>
        <w:rPr>
          <w:sz w:val="28"/>
          <w:szCs w:val="28"/>
        </w:rPr>
        <w:t xml:space="preserve"> </w:t>
      </w:r>
      <w:r w:rsidRPr="003A677B">
        <w:rPr>
          <w:sz w:val="28"/>
          <w:szCs w:val="28"/>
        </w:rPr>
        <w:t>с инструментальной музыкой разных эпох, стилей и жанров.</w:t>
      </w:r>
    </w:p>
    <w:p w:rsidR="00294CFF" w:rsidRPr="003A677B" w:rsidRDefault="00294CFF" w:rsidP="00294CFF">
      <w:pPr>
        <w:ind w:firstLine="724"/>
        <w:rPr>
          <w:sz w:val="28"/>
          <w:szCs w:val="28"/>
        </w:rPr>
      </w:pPr>
    </w:p>
    <w:p w:rsidR="00294CFF" w:rsidRPr="00294CFF" w:rsidRDefault="00294CFF" w:rsidP="00294CFF">
      <w:pPr>
        <w:jc w:val="center"/>
        <w:rPr>
          <w:b/>
          <w:sz w:val="28"/>
          <w:szCs w:val="28"/>
          <w:u w:val="single"/>
        </w:rPr>
      </w:pPr>
      <w:r w:rsidRPr="00294CFF">
        <w:rPr>
          <w:b/>
          <w:sz w:val="28"/>
          <w:szCs w:val="28"/>
          <w:u w:val="single"/>
        </w:rPr>
        <w:t>Первый год обучения (4 класс)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77B">
        <w:rPr>
          <w:sz w:val="28"/>
          <w:szCs w:val="28"/>
        </w:rPr>
        <w:t>В течение учебного года ученик должен пройти 5-6 ансамблевых произв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 xml:space="preserve">дений. Работа над чистотой интонации </w:t>
      </w:r>
      <w:proofErr w:type="gramStart"/>
      <w:r w:rsidRPr="003A677B">
        <w:rPr>
          <w:sz w:val="28"/>
          <w:szCs w:val="28"/>
        </w:rPr>
        <w:t xml:space="preserve">( </w:t>
      </w:r>
      <w:proofErr w:type="gramEnd"/>
      <w:r w:rsidRPr="003A677B">
        <w:rPr>
          <w:sz w:val="28"/>
          <w:szCs w:val="28"/>
        </w:rPr>
        <w:t xml:space="preserve">мелодической и гармонической ), </w:t>
      </w:r>
      <w:r>
        <w:rPr>
          <w:sz w:val="28"/>
          <w:szCs w:val="28"/>
        </w:rPr>
        <w:t>над метро-ритмической точностью</w:t>
      </w:r>
      <w:r w:rsidRPr="003A67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677B">
        <w:rPr>
          <w:sz w:val="28"/>
          <w:szCs w:val="28"/>
        </w:rPr>
        <w:t>над динамическим соотношением гол</w:t>
      </w:r>
      <w:r w:rsidRPr="003A677B">
        <w:rPr>
          <w:sz w:val="28"/>
          <w:szCs w:val="28"/>
        </w:rPr>
        <w:t>о</w:t>
      </w:r>
      <w:r>
        <w:rPr>
          <w:sz w:val="28"/>
          <w:szCs w:val="28"/>
        </w:rPr>
        <w:t>сов</w:t>
      </w:r>
      <w:r w:rsidRPr="003A677B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музыкально-</w:t>
      </w:r>
      <w:r w:rsidRPr="003A677B">
        <w:rPr>
          <w:sz w:val="28"/>
          <w:szCs w:val="28"/>
        </w:rPr>
        <w:t>исполнительских навыков совместного исполн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 xml:space="preserve">ния.  </w:t>
      </w:r>
    </w:p>
    <w:p w:rsidR="00294CFF" w:rsidRPr="003A677B" w:rsidRDefault="00294CFF" w:rsidP="00294CFF">
      <w:pPr>
        <w:rPr>
          <w:sz w:val="28"/>
          <w:szCs w:val="28"/>
        </w:rPr>
      </w:pPr>
      <w:r w:rsidRPr="003A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A677B">
        <w:rPr>
          <w:sz w:val="28"/>
          <w:szCs w:val="28"/>
        </w:rPr>
        <w:t>Контрольный урок или зачёт во втором полугодии</w:t>
      </w:r>
      <w:r>
        <w:rPr>
          <w:sz w:val="28"/>
          <w:szCs w:val="28"/>
        </w:rPr>
        <w:t xml:space="preserve">. </w:t>
      </w:r>
      <w:r w:rsidRPr="003A677B">
        <w:rPr>
          <w:sz w:val="28"/>
          <w:szCs w:val="28"/>
        </w:rPr>
        <w:t xml:space="preserve"> Желательно, высту</w:t>
      </w:r>
      <w:r w:rsidRPr="003A677B">
        <w:rPr>
          <w:sz w:val="28"/>
          <w:szCs w:val="28"/>
        </w:rPr>
        <w:t>п</w:t>
      </w:r>
      <w:r w:rsidRPr="003A677B">
        <w:rPr>
          <w:sz w:val="28"/>
          <w:szCs w:val="28"/>
        </w:rPr>
        <w:t>ления на концертах.</w:t>
      </w:r>
    </w:p>
    <w:p w:rsidR="00294CFF" w:rsidRPr="003A677B" w:rsidRDefault="00294CFF" w:rsidP="00294CFF">
      <w:pPr>
        <w:ind w:firstLine="724"/>
        <w:rPr>
          <w:b/>
          <w:sz w:val="28"/>
          <w:szCs w:val="28"/>
        </w:rPr>
      </w:pP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  <w:r w:rsidRPr="003A677B">
        <w:rPr>
          <w:b/>
          <w:sz w:val="28"/>
          <w:szCs w:val="28"/>
        </w:rPr>
        <w:t>Примерный репертуарный список.</w:t>
      </w: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  <w:r w:rsidRPr="003A677B">
        <w:rPr>
          <w:b/>
          <w:sz w:val="28"/>
          <w:szCs w:val="28"/>
        </w:rPr>
        <w:t xml:space="preserve"> 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CFF">
        <w:rPr>
          <w:sz w:val="28"/>
          <w:szCs w:val="28"/>
        </w:rPr>
        <w:t xml:space="preserve">Юный скрипач. </w:t>
      </w:r>
      <w:proofErr w:type="spellStart"/>
      <w:r w:rsidRPr="00294CFF">
        <w:rPr>
          <w:sz w:val="28"/>
          <w:szCs w:val="28"/>
        </w:rPr>
        <w:t>Вып</w:t>
      </w:r>
      <w:proofErr w:type="spellEnd"/>
      <w:r w:rsidRPr="00294CFF">
        <w:rPr>
          <w:sz w:val="28"/>
          <w:szCs w:val="28"/>
        </w:rPr>
        <w:t>. 1</w:t>
      </w:r>
      <w:proofErr w:type="gramStart"/>
      <w:r w:rsidRPr="00294CFF">
        <w:rPr>
          <w:sz w:val="28"/>
          <w:szCs w:val="28"/>
        </w:rPr>
        <w:t xml:space="preserve">( </w:t>
      </w:r>
      <w:proofErr w:type="gramEnd"/>
      <w:r w:rsidRPr="00294CFF">
        <w:rPr>
          <w:sz w:val="28"/>
          <w:szCs w:val="28"/>
        </w:rPr>
        <w:t>дуэты для двух скрипок).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CFF">
        <w:rPr>
          <w:sz w:val="28"/>
          <w:szCs w:val="28"/>
        </w:rPr>
        <w:t xml:space="preserve">Ансамбли юных скрипачей.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</w:t>
      </w:r>
      <w:r w:rsidRPr="00294CFF">
        <w:rPr>
          <w:sz w:val="28"/>
          <w:szCs w:val="28"/>
        </w:rPr>
        <w:t>,2 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294CFF">
        <w:rPr>
          <w:sz w:val="28"/>
          <w:szCs w:val="28"/>
        </w:rPr>
        <w:t>Мазас</w:t>
      </w:r>
      <w:proofErr w:type="spellEnd"/>
      <w:r w:rsidRPr="00294CFF">
        <w:rPr>
          <w:sz w:val="28"/>
          <w:szCs w:val="28"/>
        </w:rPr>
        <w:t xml:space="preserve"> Ф. Дуэты для двух скрипок.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CFF">
        <w:rPr>
          <w:sz w:val="28"/>
          <w:szCs w:val="28"/>
        </w:rPr>
        <w:t>Скрипичные ансам</w:t>
      </w:r>
      <w:r>
        <w:rPr>
          <w:sz w:val="28"/>
          <w:szCs w:val="28"/>
        </w:rPr>
        <w:t xml:space="preserve">бли в сопровождении фортепиано </w:t>
      </w:r>
      <w:r w:rsidRPr="00294CFF">
        <w:rPr>
          <w:sz w:val="28"/>
          <w:szCs w:val="28"/>
        </w:rPr>
        <w:t xml:space="preserve">(сост. </w:t>
      </w:r>
      <w:proofErr w:type="spellStart"/>
      <w:r w:rsidRPr="00294CFF">
        <w:rPr>
          <w:sz w:val="28"/>
          <w:szCs w:val="28"/>
        </w:rPr>
        <w:t>Маневич</w:t>
      </w:r>
      <w:proofErr w:type="spellEnd"/>
      <w:r w:rsidRPr="00294CFF">
        <w:rPr>
          <w:sz w:val="28"/>
          <w:szCs w:val="28"/>
        </w:rPr>
        <w:t xml:space="preserve"> Р.)</w:t>
      </w:r>
    </w:p>
    <w:p w:rsidR="00294CFF" w:rsidRPr="003A677B" w:rsidRDefault="00294CFF" w:rsidP="00294CFF">
      <w:pPr>
        <w:jc w:val="both"/>
        <w:rPr>
          <w:b/>
          <w:sz w:val="28"/>
          <w:szCs w:val="28"/>
        </w:rPr>
      </w:pPr>
    </w:p>
    <w:p w:rsidR="00294CFF" w:rsidRPr="00294CFF" w:rsidRDefault="00294CFF" w:rsidP="00294CFF">
      <w:pPr>
        <w:jc w:val="center"/>
        <w:rPr>
          <w:sz w:val="28"/>
          <w:szCs w:val="28"/>
          <w:u w:val="single"/>
        </w:rPr>
      </w:pPr>
      <w:r w:rsidRPr="00294CFF">
        <w:rPr>
          <w:b/>
          <w:sz w:val="28"/>
          <w:szCs w:val="28"/>
          <w:u w:val="single"/>
        </w:rPr>
        <w:t>Второй год обучения (5 класс)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677B">
        <w:rPr>
          <w:sz w:val="28"/>
          <w:szCs w:val="28"/>
        </w:rPr>
        <w:t>В течение учебного года ученик должен пройти 5-6 ансамблевых произв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 xml:space="preserve">дений. Изучение произведений различных по стилям и жанрам. Достижение учащимися </w:t>
      </w:r>
      <w:r>
        <w:rPr>
          <w:sz w:val="28"/>
          <w:szCs w:val="28"/>
        </w:rPr>
        <w:t>суммы знаний, умений и навыков</w:t>
      </w:r>
      <w:r w:rsidRPr="003A67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677B">
        <w:rPr>
          <w:sz w:val="28"/>
          <w:szCs w:val="28"/>
        </w:rPr>
        <w:t>необходимых для слаженной игры в ансамбле. Работа над выразительностью звучания.</w:t>
      </w:r>
    </w:p>
    <w:p w:rsidR="00294CFF" w:rsidRPr="003A677B" w:rsidRDefault="00294CFF" w:rsidP="00294CFF">
      <w:pPr>
        <w:rPr>
          <w:sz w:val="28"/>
          <w:szCs w:val="28"/>
        </w:rPr>
      </w:pPr>
      <w:r w:rsidRPr="003A677B">
        <w:rPr>
          <w:sz w:val="28"/>
          <w:szCs w:val="28"/>
        </w:rPr>
        <w:t xml:space="preserve">  Контрольный урок или зачёт во втором полугодии. Желательно, выступл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>ния на концертах.</w:t>
      </w: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  <w:bookmarkStart w:id="4" w:name="bookmark35"/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  <w:r w:rsidRPr="003A677B">
        <w:rPr>
          <w:b/>
          <w:sz w:val="28"/>
          <w:szCs w:val="28"/>
        </w:rPr>
        <w:t>Примерный репертуарный список</w:t>
      </w:r>
      <w:bookmarkEnd w:id="4"/>
      <w:r w:rsidRPr="003A677B">
        <w:rPr>
          <w:b/>
          <w:sz w:val="28"/>
          <w:szCs w:val="28"/>
        </w:rPr>
        <w:t>.</w:t>
      </w: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>1. Ансамбли юных скрипачей</w:t>
      </w:r>
      <w:r w:rsidRPr="00294C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94CFF">
        <w:rPr>
          <w:sz w:val="28"/>
          <w:szCs w:val="28"/>
        </w:rPr>
        <w:t>Вып</w:t>
      </w:r>
      <w:proofErr w:type="spellEnd"/>
      <w:r w:rsidRPr="00294CFF">
        <w:rPr>
          <w:sz w:val="28"/>
          <w:szCs w:val="28"/>
        </w:rPr>
        <w:t>. 1. 2. 3.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CFF">
        <w:rPr>
          <w:sz w:val="28"/>
          <w:szCs w:val="28"/>
        </w:rPr>
        <w:t>Моцарт В. Дуэты для двух скрипок.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294CFF">
        <w:rPr>
          <w:sz w:val="28"/>
          <w:szCs w:val="28"/>
        </w:rPr>
        <w:t>Мазас</w:t>
      </w:r>
      <w:proofErr w:type="spellEnd"/>
      <w:r w:rsidRPr="00294CFF">
        <w:rPr>
          <w:sz w:val="28"/>
          <w:szCs w:val="28"/>
        </w:rPr>
        <w:t xml:space="preserve"> Ф. Дуэты для двух скрипок.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294CFF">
        <w:rPr>
          <w:sz w:val="28"/>
          <w:szCs w:val="28"/>
        </w:rPr>
        <w:t>Берио</w:t>
      </w:r>
      <w:proofErr w:type="spellEnd"/>
      <w:r w:rsidRPr="00294CFF">
        <w:rPr>
          <w:sz w:val="28"/>
          <w:szCs w:val="28"/>
        </w:rPr>
        <w:t xml:space="preserve"> Ш. Дуэты для скрипки и альта.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4CFF">
        <w:rPr>
          <w:sz w:val="28"/>
          <w:szCs w:val="28"/>
        </w:rPr>
        <w:t>Сборник лёгких переложений для ансамбля скрипачей (мелодии и песни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к/ф и м/</w:t>
      </w:r>
      <w:r w:rsidRPr="00294CFF">
        <w:rPr>
          <w:sz w:val="28"/>
          <w:szCs w:val="28"/>
        </w:rPr>
        <w:t>ф)</w:t>
      </w:r>
      <w:r>
        <w:rPr>
          <w:sz w:val="28"/>
          <w:szCs w:val="28"/>
        </w:rPr>
        <w:t>.</w:t>
      </w:r>
    </w:p>
    <w:p w:rsidR="00294CFF" w:rsidRPr="003A677B" w:rsidRDefault="00294CFF" w:rsidP="00294CFF">
      <w:pPr>
        <w:ind w:firstLine="724"/>
        <w:jc w:val="both"/>
        <w:rPr>
          <w:b/>
          <w:sz w:val="28"/>
          <w:szCs w:val="28"/>
        </w:rPr>
      </w:pPr>
    </w:p>
    <w:p w:rsidR="00294CFF" w:rsidRPr="00294CFF" w:rsidRDefault="00294CFF" w:rsidP="00294CFF">
      <w:pPr>
        <w:jc w:val="center"/>
        <w:rPr>
          <w:b/>
          <w:sz w:val="28"/>
          <w:szCs w:val="28"/>
          <w:u w:val="single"/>
        </w:rPr>
      </w:pPr>
      <w:r w:rsidRPr="00294CFF">
        <w:rPr>
          <w:b/>
          <w:sz w:val="28"/>
          <w:szCs w:val="28"/>
          <w:u w:val="single"/>
        </w:rPr>
        <w:t>Третий год обучения (6</w:t>
      </w:r>
      <w:r>
        <w:rPr>
          <w:b/>
          <w:sz w:val="28"/>
          <w:szCs w:val="28"/>
          <w:u w:val="single"/>
        </w:rPr>
        <w:t xml:space="preserve"> </w:t>
      </w:r>
      <w:r w:rsidRPr="00294CFF">
        <w:rPr>
          <w:b/>
          <w:sz w:val="28"/>
          <w:szCs w:val="28"/>
          <w:u w:val="single"/>
        </w:rPr>
        <w:t>класс)</w:t>
      </w:r>
    </w:p>
    <w:p w:rsid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677B">
        <w:rPr>
          <w:sz w:val="28"/>
          <w:szCs w:val="28"/>
        </w:rPr>
        <w:t>В течение учебного года ученик должен пройти 5-6 ансамблевых произв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 xml:space="preserve">дений.  Продолжение работы над совершенствованием музыкально-исполнительских навыков необходимых для </w:t>
      </w:r>
      <w:proofErr w:type="gramStart"/>
      <w:r w:rsidRPr="003A677B">
        <w:rPr>
          <w:sz w:val="28"/>
          <w:szCs w:val="28"/>
        </w:rPr>
        <w:t>коллективного</w:t>
      </w:r>
      <w:proofErr w:type="gramEnd"/>
      <w:r w:rsidRPr="003A677B">
        <w:rPr>
          <w:sz w:val="28"/>
          <w:szCs w:val="28"/>
        </w:rPr>
        <w:t xml:space="preserve"> </w:t>
      </w:r>
      <w:proofErr w:type="spellStart"/>
      <w:r w:rsidRPr="003A677B">
        <w:rPr>
          <w:sz w:val="28"/>
          <w:szCs w:val="28"/>
        </w:rPr>
        <w:t>музицирования</w:t>
      </w:r>
      <w:proofErr w:type="spellEnd"/>
      <w:r w:rsidRPr="003A67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677B">
        <w:rPr>
          <w:sz w:val="28"/>
          <w:szCs w:val="28"/>
        </w:rPr>
        <w:t xml:space="preserve">над музыкальными образами и средствами выразительности. 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Pr="003A677B">
        <w:rPr>
          <w:sz w:val="28"/>
          <w:szCs w:val="28"/>
        </w:rPr>
        <w:t>онтрольный урок или зачёт во втором полугодии на усмотрение препод</w:t>
      </w:r>
      <w:r w:rsidRPr="003A677B">
        <w:rPr>
          <w:sz w:val="28"/>
          <w:szCs w:val="28"/>
        </w:rPr>
        <w:t>а</w:t>
      </w:r>
      <w:r w:rsidRPr="003A677B">
        <w:rPr>
          <w:sz w:val="28"/>
          <w:szCs w:val="28"/>
        </w:rPr>
        <w:t>вателя. Желательно, выступления на концертах.</w:t>
      </w:r>
    </w:p>
    <w:p w:rsidR="00294CFF" w:rsidRPr="003A677B" w:rsidRDefault="00294CFF" w:rsidP="00294CFF">
      <w:pPr>
        <w:jc w:val="both"/>
        <w:rPr>
          <w:sz w:val="28"/>
          <w:szCs w:val="28"/>
        </w:rPr>
      </w:pPr>
    </w:p>
    <w:p w:rsidR="00294CFF" w:rsidRPr="003A677B" w:rsidRDefault="00294CFF" w:rsidP="00294CFF">
      <w:pPr>
        <w:jc w:val="center"/>
        <w:rPr>
          <w:b/>
          <w:sz w:val="28"/>
          <w:szCs w:val="28"/>
        </w:rPr>
      </w:pPr>
      <w:r w:rsidRPr="003A677B">
        <w:rPr>
          <w:b/>
          <w:sz w:val="28"/>
          <w:szCs w:val="28"/>
        </w:rPr>
        <w:lastRenderedPageBreak/>
        <w:t>Примерный репертуарный список.</w:t>
      </w:r>
    </w:p>
    <w:p w:rsidR="00294CFF" w:rsidRPr="003A677B" w:rsidRDefault="00294CFF" w:rsidP="00294CFF">
      <w:pPr>
        <w:jc w:val="both"/>
        <w:rPr>
          <w:sz w:val="28"/>
          <w:szCs w:val="28"/>
        </w:rPr>
      </w:pP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>1. Ансамбли юных скрипачей</w:t>
      </w:r>
      <w:r w:rsidRPr="00294CFF">
        <w:rPr>
          <w:sz w:val="28"/>
          <w:szCs w:val="28"/>
        </w:rPr>
        <w:t xml:space="preserve">. </w:t>
      </w:r>
      <w:proofErr w:type="spellStart"/>
      <w:r w:rsidRPr="00294CFF">
        <w:rPr>
          <w:sz w:val="28"/>
          <w:szCs w:val="28"/>
        </w:rPr>
        <w:t>Вып</w:t>
      </w:r>
      <w:proofErr w:type="spellEnd"/>
      <w:r w:rsidRPr="00294CFF">
        <w:rPr>
          <w:sz w:val="28"/>
          <w:szCs w:val="28"/>
        </w:rPr>
        <w:t>. 2 ,3 ,4, 5.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94CFF">
        <w:rPr>
          <w:sz w:val="28"/>
          <w:szCs w:val="28"/>
        </w:rPr>
        <w:t>Барток</w:t>
      </w:r>
      <w:proofErr w:type="spellEnd"/>
      <w:r w:rsidRPr="00294CFF">
        <w:rPr>
          <w:sz w:val="28"/>
          <w:szCs w:val="28"/>
        </w:rPr>
        <w:t xml:space="preserve"> Б.-  </w:t>
      </w:r>
      <w:proofErr w:type="spellStart"/>
      <w:r w:rsidRPr="00294CFF">
        <w:rPr>
          <w:sz w:val="28"/>
          <w:szCs w:val="28"/>
        </w:rPr>
        <w:t>Мострас</w:t>
      </w:r>
      <w:proofErr w:type="spellEnd"/>
      <w:r w:rsidRPr="00294CFF">
        <w:rPr>
          <w:sz w:val="28"/>
          <w:szCs w:val="28"/>
        </w:rPr>
        <w:t xml:space="preserve">  К.10 дуэтов для двух скрипок.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294CFF">
        <w:rPr>
          <w:sz w:val="28"/>
          <w:szCs w:val="28"/>
        </w:rPr>
        <w:t>Мазас</w:t>
      </w:r>
      <w:proofErr w:type="spellEnd"/>
      <w:r w:rsidRPr="00294CFF">
        <w:rPr>
          <w:sz w:val="28"/>
          <w:szCs w:val="28"/>
        </w:rPr>
        <w:t xml:space="preserve"> Ф. Дуэты для двух скрипок.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CFF">
        <w:rPr>
          <w:sz w:val="28"/>
          <w:szCs w:val="28"/>
        </w:rPr>
        <w:t>Чайковский П. Сборник переложений для двух скрипок и виолончели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4CFF">
        <w:rPr>
          <w:sz w:val="28"/>
          <w:szCs w:val="28"/>
        </w:rPr>
        <w:t>Вивальди</w:t>
      </w:r>
      <w:proofErr w:type="gramStart"/>
      <w:r w:rsidRPr="00294CFF">
        <w:rPr>
          <w:sz w:val="28"/>
          <w:szCs w:val="28"/>
        </w:rPr>
        <w:t xml:space="preserve"> А</w:t>
      </w:r>
      <w:proofErr w:type="gramEnd"/>
      <w:r w:rsidRPr="00294CFF">
        <w:rPr>
          <w:sz w:val="28"/>
          <w:szCs w:val="28"/>
        </w:rPr>
        <w:t xml:space="preserve"> Концер</w:t>
      </w:r>
      <w:r>
        <w:rPr>
          <w:sz w:val="28"/>
          <w:szCs w:val="28"/>
        </w:rPr>
        <w:t xml:space="preserve">ты для двух скрипок соль мажор, </w:t>
      </w:r>
      <w:r w:rsidRPr="00294CFF">
        <w:rPr>
          <w:sz w:val="28"/>
          <w:szCs w:val="28"/>
        </w:rPr>
        <w:t>ре минор и ля минор.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4CFF">
        <w:rPr>
          <w:sz w:val="28"/>
          <w:szCs w:val="28"/>
        </w:rPr>
        <w:t>Моцарт В. Концерт для скрипки и альта.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294CFF">
        <w:rPr>
          <w:sz w:val="28"/>
          <w:szCs w:val="28"/>
        </w:rPr>
        <w:t>Рэгтаймы</w:t>
      </w:r>
      <w:proofErr w:type="spellEnd"/>
      <w:r w:rsidRPr="00294CFF">
        <w:rPr>
          <w:sz w:val="28"/>
          <w:szCs w:val="28"/>
        </w:rPr>
        <w:t xml:space="preserve"> для струнного ансамбля.</w:t>
      </w:r>
    </w:p>
    <w:p w:rsidR="00294CFF" w:rsidRPr="003A677B" w:rsidRDefault="00294CFF" w:rsidP="00294CFF">
      <w:pPr>
        <w:ind w:firstLine="724"/>
        <w:jc w:val="both"/>
        <w:rPr>
          <w:sz w:val="28"/>
          <w:szCs w:val="28"/>
        </w:rPr>
      </w:pPr>
    </w:p>
    <w:p w:rsidR="00294CFF" w:rsidRPr="00294CFF" w:rsidRDefault="00294CFF" w:rsidP="00294CFF">
      <w:pPr>
        <w:jc w:val="center"/>
        <w:rPr>
          <w:b/>
          <w:sz w:val="28"/>
          <w:szCs w:val="28"/>
          <w:u w:val="single"/>
        </w:rPr>
      </w:pPr>
      <w:r w:rsidRPr="00294CFF">
        <w:rPr>
          <w:b/>
          <w:sz w:val="28"/>
          <w:szCs w:val="28"/>
          <w:u w:val="single"/>
        </w:rPr>
        <w:t>Четвёртый год обучения (7 класс)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77B">
        <w:rPr>
          <w:sz w:val="28"/>
          <w:szCs w:val="28"/>
        </w:rPr>
        <w:t>Работа по воспитанию интонационной и ритмической дисциплины.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77B">
        <w:rPr>
          <w:sz w:val="28"/>
          <w:szCs w:val="28"/>
        </w:rPr>
        <w:t>Продолжение работы над совершенствованием музыкально-исполнительских навыков, над выразительностью звучания - путём более к</w:t>
      </w:r>
      <w:r w:rsidRPr="003A677B">
        <w:rPr>
          <w:sz w:val="28"/>
          <w:szCs w:val="28"/>
        </w:rPr>
        <w:t>а</w:t>
      </w:r>
      <w:r w:rsidRPr="003A677B">
        <w:rPr>
          <w:sz w:val="28"/>
          <w:szCs w:val="28"/>
        </w:rPr>
        <w:t xml:space="preserve">чественного исполнения музыкально-технических приёмов. </w:t>
      </w:r>
    </w:p>
    <w:p w:rsidR="00294CFF" w:rsidRPr="003A677B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3A677B">
        <w:rPr>
          <w:sz w:val="28"/>
          <w:szCs w:val="28"/>
        </w:rPr>
        <w:t>онтрольный урок или зачёт во втором полугодии на усмотрение преп</w:t>
      </w:r>
      <w:r w:rsidRPr="003A677B">
        <w:rPr>
          <w:sz w:val="28"/>
          <w:szCs w:val="28"/>
        </w:rPr>
        <w:t>о</w:t>
      </w:r>
      <w:r w:rsidRPr="003A677B">
        <w:rPr>
          <w:sz w:val="28"/>
          <w:szCs w:val="28"/>
        </w:rPr>
        <w:t>давателя. Желательно, выступления на концертах.</w:t>
      </w: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</w:p>
    <w:p w:rsidR="00294CFF" w:rsidRDefault="00294CFF" w:rsidP="00294CFF">
      <w:pPr>
        <w:ind w:firstLine="724"/>
        <w:jc w:val="center"/>
        <w:rPr>
          <w:b/>
          <w:sz w:val="28"/>
          <w:szCs w:val="28"/>
        </w:rPr>
      </w:pPr>
      <w:r w:rsidRPr="003A677B">
        <w:rPr>
          <w:b/>
          <w:sz w:val="28"/>
          <w:szCs w:val="28"/>
        </w:rPr>
        <w:t>Примерный репертуарный список.</w:t>
      </w: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CFF">
        <w:rPr>
          <w:sz w:val="28"/>
          <w:szCs w:val="28"/>
        </w:rPr>
        <w:t>Гайдн И.  Дуэты для скрипки и  альта.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94CFF">
        <w:rPr>
          <w:sz w:val="28"/>
          <w:szCs w:val="28"/>
        </w:rPr>
        <w:t>Виотти</w:t>
      </w:r>
      <w:proofErr w:type="spellEnd"/>
      <w:r w:rsidRPr="00294CFF">
        <w:rPr>
          <w:sz w:val="28"/>
          <w:szCs w:val="28"/>
        </w:rPr>
        <w:t xml:space="preserve"> Д. </w:t>
      </w:r>
      <w:proofErr w:type="spellStart"/>
      <w:r w:rsidRPr="00294CFF">
        <w:rPr>
          <w:sz w:val="28"/>
          <w:szCs w:val="28"/>
        </w:rPr>
        <w:t>Дуэтты</w:t>
      </w:r>
      <w:proofErr w:type="spellEnd"/>
      <w:r w:rsidRPr="00294CFF">
        <w:rPr>
          <w:sz w:val="28"/>
          <w:szCs w:val="28"/>
        </w:rPr>
        <w:t xml:space="preserve"> для двух скрипок.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4CFF">
        <w:rPr>
          <w:sz w:val="28"/>
          <w:szCs w:val="28"/>
        </w:rPr>
        <w:t xml:space="preserve">Ансамбли юных скрипачей. </w:t>
      </w:r>
      <w:proofErr w:type="spellStart"/>
      <w:r w:rsidRPr="00294CFF">
        <w:rPr>
          <w:sz w:val="28"/>
          <w:szCs w:val="28"/>
        </w:rPr>
        <w:t>Вып</w:t>
      </w:r>
      <w:proofErr w:type="spellEnd"/>
      <w:r w:rsidRPr="00294CFF">
        <w:rPr>
          <w:sz w:val="28"/>
          <w:szCs w:val="28"/>
        </w:rPr>
        <w:t>. 4.5, 6.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CFF">
        <w:rPr>
          <w:sz w:val="28"/>
          <w:szCs w:val="28"/>
        </w:rPr>
        <w:t xml:space="preserve">Моцарт В. Дивертисменты для струнных ансамблей.  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294CFF">
        <w:rPr>
          <w:sz w:val="28"/>
          <w:szCs w:val="28"/>
        </w:rPr>
        <w:t>Мострас</w:t>
      </w:r>
      <w:proofErr w:type="spellEnd"/>
      <w:r w:rsidRPr="00294CFF">
        <w:rPr>
          <w:sz w:val="28"/>
          <w:szCs w:val="28"/>
        </w:rPr>
        <w:t xml:space="preserve"> К. Сборник классических дуэтов.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4CFF">
        <w:rPr>
          <w:sz w:val="28"/>
          <w:szCs w:val="28"/>
        </w:rPr>
        <w:t>Вивальди А. Конц</w:t>
      </w:r>
      <w:r>
        <w:rPr>
          <w:sz w:val="28"/>
          <w:szCs w:val="28"/>
        </w:rPr>
        <w:t>ерты для двух скрипок, ре минор,</w:t>
      </w:r>
      <w:r w:rsidRPr="00294CFF">
        <w:rPr>
          <w:sz w:val="28"/>
          <w:szCs w:val="28"/>
        </w:rPr>
        <w:t xml:space="preserve"> ля минор.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94CFF">
        <w:rPr>
          <w:sz w:val="28"/>
          <w:szCs w:val="28"/>
        </w:rPr>
        <w:t>Бах И. С. Концерт для скрипки и гобоя, соль минор.</w:t>
      </w:r>
    </w:p>
    <w:p w:rsidR="00294CFF" w:rsidRPr="00294CFF" w:rsidRDefault="00294CFF" w:rsidP="00294CF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94CFF">
        <w:rPr>
          <w:sz w:val="28"/>
          <w:szCs w:val="28"/>
        </w:rPr>
        <w:t>Бах И. С. Концерт для двух скрипок,</w:t>
      </w:r>
      <w:r>
        <w:rPr>
          <w:sz w:val="28"/>
          <w:szCs w:val="28"/>
        </w:rPr>
        <w:t xml:space="preserve"> </w:t>
      </w:r>
      <w:r w:rsidRPr="00294CFF">
        <w:rPr>
          <w:sz w:val="28"/>
          <w:szCs w:val="28"/>
        </w:rPr>
        <w:t>ре минор.</w:t>
      </w:r>
    </w:p>
    <w:p w:rsidR="00294CFF" w:rsidRPr="003A677B" w:rsidRDefault="00294CFF" w:rsidP="00294CFF">
      <w:pPr>
        <w:ind w:firstLine="724"/>
        <w:jc w:val="center"/>
        <w:rPr>
          <w:b/>
          <w:sz w:val="28"/>
          <w:szCs w:val="28"/>
        </w:rPr>
      </w:pPr>
    </w:p>
    <w:p w:rsidR="00294CFF" w:rsidRPr="0097592B" w:rsidRDefault="0097592B" w:rsidP="00294CFF">
      <w:pPr>
        <w:ind w:firstLine="724"/>
        <w:jc w:val="center"/>
        <w:rPr>
          <w:b/>
          <w:sz w:val="28"/>
          <w:szCs w:val="28"/>
          <w:u w:val="single"/>
        </w:rPr>
      </w:pPr>
      <w:r w:rsidRPr="0097592B">
        <w:rPr>
          <w:b/>
          <w:sz w:val="28"/>
          <w:szCs w:val="28"/>
          <w:u w:val="single"/>
        </w:rPr>
        <w:t>Пятый и шестой годы обучения (</w:t>
      </w:r>
      <w:r w:rsidR="00294CFF" w:rsidRPr="0097592B">
        <w:rPr>
          <w:b/>
          <w:sz w:val="28"/>
          <w:szCs w:val="28"/>
          <w:u w:val="single"/>
        </w:rPr>
        <w:t>8-9 классы</w:t>
      </w:r>
      <w:r w:rsidRPr="0097592B">
        <w:rPr>
          <w:b/>
          <w:sz w:val="28"/>
          <w:szCs w:val="28"/>
          <w:u w:val="single"/>
        </w:rPr>
        <w:t>)</w:t>
      </w:r>
    </w:p>
    <w:p w:rsidR="00294CFF" w:rsidRPr="003A677B" w:rsidRDefault="0097592B" w:rsidP="009759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CFF" w:rsidRPr="003A677B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совмещать занятия ансамблем  </w:t>
      </w:r>
      <w:r w:rsidR="00294CFF" w:rsidRPr="003A677B">
        <w:rPr>
          <w:sz w:val="28"/>
          <w:szCs w:val="28"/>
        </w:rPr>
        <w:t>Оркестровый</w:t>
      </w:r>
      <w:r>
        <w:rPr>
          <w:sz w:val="28"/>
          <w:szCs w:val="28"/>
        </w:rPr>
        <w:t xml:space="preserve"> класс</w:t>
      </w:r>
      <w:r w:rsidR="00294CFF" w:rsidRPr="003A677B">
        <w:rPr>
          <w:sz w:val="28"/>
          <w:szCs w:val="28"/>
        </w:rPr>
        <w:t>, если ученик успешно справляется с обязательными учебными предметами по пр</w:t>
      </w:r>
      <w:r w:rsidR="00294CFF" w:rsidRPr="003A677B">
        <w:rPr>
          <w:sz w:val="28"/>
          <w:szCs w:val="28"/>
        </w:rPr>
        <w:t>о</w:t>
      </w:r>
      <w:r w:rsidR="00294CFF" w:rsidRPr="003A677B">
        <w:rPr>
          <w:sz w:val="28"/>
          <w:szCs w:val="28"/>
        </w:rPr>
        <w:t>грамме. За год, желательно, пройти:</w:t>
      </w:r>
    </w:p>
    <w:p w:rsidR="00294CFF" w:rsidRPr="003A677B" w:rsidRDefault="00294CFF" w:rsidP="0097592B">
      <w:pPr>
        <w:rPr>
          <w:sz w:val="28"/>
          <w:szCs w:val="28"/>
        </w:rPr>
      </w:pPr>
      <w:r w:rsidRPr="003A677B">
        <w:rPr>
          <w:b/>
          <w:sz w:val="28"/>
          <w:szCs w:val="28"/>
        </w:rPr>
        <w:t>8 класс</w:t>
      </w:r>
      <w:r w:rsidRPr="003A677B">
        <w:rPr>
          <w:sz w:val="28"/>
          <w:szCs w:val="28"/>
        </w:rPr>
        <w:t xml:space="preserve"> – 1-3 произведения</w:t>
      </w:r>
    </w:p>
    <w:p w:rsidR="00294CFF" w:rsidRPr="003A677B" w:rsidRDefault="00294CFF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>Контрольный урок или зачёт во втором полугодии.</w:t>
      </w:r>
    </w:p>
    <w:p w:rsidR="00294CFF" w:rsidRPr="003A677B" w:rsidRDefault="00294CFF" w:rsidP="0097592B">
      <w:pPr>
        <w:rPr>
          <w:sz w:val="28"/>
          <w:szCs w:val="28"/>
        </w:rPr>
      </w:pPr>
      <w:r w:rsidRPr="003A677B">
        <w:rPr>
          <w:b/>
          <w:sz w:val="28"/>
          <w:szCs w:val="28"/>
        </w:rPr>
        <w:t>9 класс</w:t>
      </w:r>
      <w:r w:rsidRPr="003A677B">
        <w:rPr>
          <w:sz w:val="28"/>
          <w:szCs w:val="28"/>
        </w:rPr>
        <w:t xml:space="preserve"> – 2-4 произведения (обязательный предмет)</w:t>
      </w:r>
    </w:p>
    <w:p w:rsidR="00294CFF" w:rsidRPr="003A677B" w:rsidRDefault="00294CFF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>Контрольный урок или зачёт во втором полугодии.</w:t>
      </w:r>
    </w:p>
    <w:p w:rsidR="00294CFF" w:rsidRPr="003A677B" w:rsidRDefault="00294CFF" w:rsidP="0097592B">
      <w:pPr>
        <w:rPr>
          <w:b/>
          <w:sz w:val="28"/>
          <w:szCs w:val="28"/>
        </w:rPr>
      </w:pPr>
      <w:r w:rsidRPr="003A677B">
        <w:rPr>
          <w:sz w:val="28"/>
          <w:szCs w:val="28"/>
        </w:rPr>
        <w:t xml:space="preserve"> </w:t>
      </w:r>
    </w:p>
    <w:p w:rsidR="0097592B" w:rsidRPr="003A677B" w:rsidRDefault="0097592B" w:rsidP="0097592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A677B">
        <w:rPr>
          <w:b/>
          <w:sz w:val="28"/>
          <w:szCs w:val="28"/>
        </w:rPr>
        <w:t>Требования к уровню подготовки учащихся</w:t>
      </w:r>
    </w:p>
    <w:p w:rsidR="0097592B" w:rsidRDefault="0097592B" w:rsidP="0097592B">
      <w:pPr>
        <w:rPr>
          <w:b/>
          <w:sz w:val="28"/>
          <w:szCs w:val="28"/>
        </w:rPr>
      </w:pPr>
    </w:p>
    <w:p w:rsidR="0097592B" w:rsidRPr="0097592B" w:rsidRDefault="0097592B" w:rsidP="0097592B">
      <w:pPr>
        <w:rPr>
          <w:rFonts w:eastAsia="Calibri"/>
          <w:sz w:val="28"/>
          <w:szCs w:val="28"/>
          <w:lang w:eastAsia="en-US"/>
        </w:rPr>
      </w:pPr>
      <w:r w:rsidRPr="0097592B">
        <w:rPr>
          <w:rFonts w:eastAsia="Calibri"/>
          <w:sz w:val="28"/>
          <w:szCs w:val="28"/>
          <w:lang w:eastAsia="en-US"/>
        </w:rPr>
        <w:t xml:space="preserve">     Уровень  подготовки  обучающихся  является  результатом  освоения  о</w:t>
      </w:r>
      <w:r w:rsidRPr="0097592B">
        <w:rPr>
          <w:rFonts w:eastAsia="Calibri"/>
          <w:sz w:val="28"/>
          <w:szCs w:val="28"/>
          <w:lang w:eastAsia="en-US"/>
        </w:rPr>
        <w:t>б</w:t>
      </w:r>
      <w:r w:rsidRPr="0097592B">
        <w:rPr>
          <w:rFonts w:eastAsia="Calibri"/>
          <w:sz w:val="28"/>
          <w:szCs w:val="28"/>
          <w:lang w:eastAsia="en-US"/>
        </w:rPr>
        <w:t>разовательной  программы  уч</w:t>
      </w:r>
      <w:r>
        <w:rPr>
          <w:rFonts w:eastAsia="Calibri"/>
          <w:sz w:val="28"/>
          <w:szCs w:val="28"/>
          <w:lang w:eastAsia="en-US"/>
        </w:rPr>
        <w:t>ебного  предмета  «Ансамбль</w:t>
      </w:r>
      <w:r w:rsidRPr="0097592B">
        <w:rPr>
          <w:rFonts w:eastAsia="Calibri"/>
          <w:sz w:val="28"/>
          <w:szCs w:val="28"/>
          <w:lang w:eastAsia="en-US"/>
        </w:rPr>
        <w:t xml:space="preserve"> (скрипка)»,  к</w:t>
      </w:r>
      <w:r w:rsidRPr="0097592B">
        <w:rPr>
          <w:rFonts w:eastAsia="Calibri"/>
          <w:sz w:val="28"/>
          <w:szCs w:val="28"/>
          <w:lang w:eastAsia="en-US"/>
        </w:rPr>
        <w:t>о</w:t>
      </w:r>
      <w:r w:rsidRPr="0097592B">
        <w:rPr>
          <w:rFonts w:eastAsia="Calibri"/>
          <w:sz w:val="28"/>
          <w:szCs w:val="28"/>
          <w:lang w:eastAsia="en-US"/>
        </w:rPr>
        <w:t>торый  приводит  к  формированию  комплекса  знаний,  умений  и  навыков,  таких  как:</w:t>
      </w:r>
    </w:p>
    <w:p w:rsidR="0097592B" w:rsidRPr="003A677B" w:rsidRDefault="0097592B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>- приобретение навыков ансамблевого исполнительства;</w:t>
      </w:r>
    </w:p>
    <w:p w:rsidR="0097592B" w:rsidRPr="003A677B" w:rsidRDefault="0097592B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lastRenderedPageBreak/>
        <w:t>-знание ансамблевого репертуара: основных направлений камерно-ансамблевой музыки - эпохи барокко, венской классики, романтизма, ру</w:t>
      </w:r>
      <w:r w:rsidRPr="003A677B">
        <w:rPr>
          <w:sz w:val="28"/>
          <w:szCs w:val="28"/>
        </w:rPr>
        <w:t>с</w:t>
      </w:r>
      <w:r w:rsidRPr="003A677B">
        <w:rPr>
          <w:sz w:val="28"/>
          <w:szCs w:val="28"/>
        </w:rPr>
        <w:t>ской музыки XIX века, отечественной и зарубежной музыки XX века, прои</w:t>
      </w:r>
      <w:r w:rsidRPr="003A677B">
        <w:rPr>
          <w:sz w:val="28"/>
          <w:szCs w:val="28"/>
        </w:rPr>
        <w:t>з</w:t>
      </w:r>
      <w:r w:rsidRPr="003A677B">
        <w:rPr>
          <w:sz w:val="28"/>
          <w:szCs w:val="28"/>
        </w:rPr>
        <w:t>ведения для ансамблей современных русских и зарубежных композиторов, а так же, популярной музыки;</w:t>
      </w:r>
    </w:p>
    <w:p w:rsidR="0097592B" w:rsidRPr="003A677B" w:rsidRDefault="0097592B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>-приобретение навыков по решению музыкально-исполнительских задач а</w:t>
      </w:r>
      <w:r w:rsidRPr="003A677B">
        <w:rPr>
          <w:sz w:val="28"/>
          <w:szCs w:val="28"/>
        </w:rPr>
        <w:t>н</w:t>
      </w:r>
      <w:r w:rsidRPr="003A677B">
        <w:rPr>
          <w:sz w:val="28"/>
          <w:szCs w:val="28"/>
        </w:rPr>
        <w:t>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97592B" w:rsidRPr="003A677B" w:rsidRDefault="0097592B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>- приобретение практики концертных и конкурсных выступлений;</w:t>
      </w:r>
    </w:p>
    <w:p w:rsidR="0097592B" w:rsidRPr="003A677B" w:rsidRDefault="0097592B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>-сформированный комплекс знаний, умений и навыков, отражающий нал</w:t>
      </w:r>
      <w:r w:rsidRPr="003A677B">
        <w:rPr>
          <w:sz w:val="28"/>
          <w:szCs w:val="28"/>
        </w:rPr>
        <w:t>и</w:t>
      </w:r>
      <w:r w:rsidRPr="003A677B">
        <w:rPr>
          <w:sz w:val="28"/>
          <w:szCs w:val="28"/>
        </w:rPr>
        <w:t>чие у обучающегося художественного вкуса, чувства стиля, творческой с</w:t>
      </w:r>
      <w:r w:rsidRPr="003A677B">
        <w:rPr>
          <w:sz w:val="28"/>
          <w:szCs w:val="28"/>
        </w:rPr>
        <w:t>а</w:t>
      </w:r>
      <w:r w:rsidRPr="003A677B">
        <w:rPr>
          <w:sz w:val="28"/>
          <w:szCs w:val="28"/>
        </w:rPr>
        <w:t>мостоятельности, стремления к самосовершенствованию, знакомству с лу</w:t>
      </w:r>
      <w:r w:rsidRPr="003A677B">
        <w:rPr>
          <w:sz w:val="28"/>
          <w:szCs w:val="28"/>
        </w:rPr>
        <w:t>ч</w:t>
      </w:r>
      <w:r w:rsidRPr="003A677B">
        <w:rPr>
          <w:sz w:val="28"/>
          <w:szCs w:val="28"/>
        </w:rPr>
        <w:t>шими образцами отечественной и зарубежной музыки</w:t>
      </w:r>
    </w:p>
    <w:p w:rsidR="0097592B" w:rsidRPr="003A677B" w:rsidRDefault="0097592B" w:rsidP="0097592B">
      <w:pPr>
        <w:rPr>
          <w:sz w:val="28"/>
          <w:szCs w:val="28"/>
        </w:rPr>
      </w:pPr>
      <w:r w:rsidRPr="003A677B">
        <w:rPr>
          <w:sz w:val="28"/>
          <w:szCs w:val="28"/>
        </w:rPr>
        <w:t xml:space="preserve">-наличие первичного практического опыта </w:t>
      </w:r>
      <w:proofErr w:type="spellStart"/>
      <w:r w:rsidRPr="003A677B">
        <w:rPr>
          <w:sz w:val="28"/>
          <w:szCs w:val="28"/>
        </w:rPr>
        <w:t>репетиционно</w:t>
      </w:r>
      <w:proofErr w:type="spellEnd"/>
      <w:r w:rsidRPr="003A677B">
        <w:rPr>
          <w:sz w:val="28"/>
          <w:szCs w:val="28"/>
        </w:rPr>
        <w:t>-концертной де</w:t>
      </w:r>
      <w:r w:rsidRPr="003A677B">
        <w:rPr>
          <w:sz w:val="28"/>
          <w:szCs w:val="28"/>
        </w:rPr>
        <w:t>я</w:t>
      </w:r>
      <w:r w:rsidRPr="003A677B">
        <w:rPr>
          <w:sz w:val="28"/>
          <w:szCs w:val="28"/>
        </w:rPr>
        <w:t>тельности в качестве участника ансамбля.</w:t>
      </w:r>
    </w:p>
    <w:p w:rsidR="00294CFF" w:rsidRDefault="00294CFF" w:rsidP="00294CFF">
      <w:pPr>
        <w:ind w:firstLine="724"/>
        <w:jc w:val="both"/>
        <w:rPr>
          <w:sz w:val="28"/>
          <w:szCs w:val="28"/>
        </w:rPr>
      </w:pPr>
    </w:p>
    <w:p w:rsidR="0097592B" w:rsidRPr="00BD12E7" w:rsidRDefault="0097592B" w:rsidP="009759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12E7">
        <w:rPr>
          <w:rFonts w:eastAsia="Calibri"/>
          <w:b/>
          <w:sz w:val="28"/>
          <w:szCs w:val="28"/>
          <w:lang w:eastAsia="en-US"/>
        </w:rPr>
        <w:t>IV. Формы и методы контроля, система оценок</w:t>
      </w:r>
    </w:p>
    <w:p w:rsidR="0097592B" w:rsidRPr="00BD12E7" w:rsidRDefault="0097592B" w:rsidP="009759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592B" w:rsidRPr="00BD12E7" w:rsidRDefault="0097592B" w:rsidP="0097592B">
      <w:pPr>
        <w:rPr>
          <w:rFonts w:eastAsia="Calibri"/>
          <w:b/>
          <w:i/>
          <w:sz w:val="28"/>
          <w:szCs w:val="28"/>
          <w:lang w:eastAsia="en-US"/>
        </w:rPr>
      </w:pPr>
      <w:r w:rsidRPr="00BD12E7">
        <w:rPr>
          <w:rFonts w:eastAsia="Calibri"/>
          <w:b/>
          <w:i/>
          <w:sz w:val="28"/>
          <w:szCs w:val="28"/>
          <w:lang w:eastAsia="en-US"/>
        </w:rPr>
        <w:t>1. Аттестация: цели, виды, форма, содержание.</w:t>
      </w:r>
    </w:p>
    <w:p w:rsidR="0097592B" w:rsidRPr="00BD12E7" w:rsidRDefault="00BD12E7" w:rsidP="0097592B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7592B" w:rsidRPr="00BD12E7">
        <w:rPr>
          <w:rFonts w:eastAsia="Calibri"/>
          <w:sz w:val="28"/>
          <w:szCs w:val="28"/>
          <w:lang w:eastAsia="en-US"/>
        </w:rPr>
        <w:t>Оценка ка</w:t>
      </w:r>
      <w:r>
        <w:rPr>
          <w:rFonts w:eastAsia="Calibri"/>
          <w:sz w:val="28"/>
          <w:szCs w:val="28"/>
          <w:lang w:eastAsia="en-US"/>
        </w:rPr>
        <w:t>чества занятий по «Ансамблю</w:t>
      </w:r>
      <w:r w:rsidR="0097592B" w:rsidRPr="00BD12E7">
        <w:rPr>
          <w:rFonts w:eastAsia="Calibri"/>
          <w:sz w:val="28"/>
          <w:szCs w:val="28"/>
          <w:lang w:eastAsia="en-US"/>
        </w:rPr>
        <w:t xml:space="preserve"> (скрипка)» включает в себя тек</w:t>
      </w:r>
      <w:r w:rsidR="0097592B" w:rsidRPr="00BD12E7">
        <w:rPr>
          <w:rFonts w:eastAsia="Calibri"/>
          <w:sz w:val="28"/>
          <w:szCs w:val="28"/>
          <w:lang w:eastAsia="en-US"/>
        </w:rPr>
        <w:t>у</w:t>
      </w:r>
      <w:r w:rsidR="0097592B" w:rsidRPr="00BD12E7">
        <w:rPr>
          <w:rFonts w:eastAsia="Calibri"/>
          <w:sz w:val="28"/>
          <w:szCs w:val="28"/>
          <w:lang w:eastAsia="en-US"/>
        </w:rPr>
        <w:t>щий контроль успева</w:t>
      </w:r>
      <w:r>
        <w:rPr>
          <w:rFonts w:eastAsia="Calibri"/>
          <w:sz w:val="28"/>
          <w:szCs w:val="28"/>
          <w:lang w:eastAsia="en-US"/>
        </w:rPr>
        <w:t>емости, промежуточную</w:t>
      </w:r>
      <w:r w:rsidR="0097592B" w:rsidRPr="00BD12E7">
        <w:rPr>
          <w:rFonts w:eastAsia="Calibri"/>
          <w:sz w:val="28"/>
          <w:szCs w:val="28"/>
          <w:lang w:eastAsia="en-US"/>
        </w:rPr>
        <w:t xml:space="preserve"> аттестацию обучающихся. </w:t>
      </w:r>
    </w:p>
    <w:p w:rsidR="0097592B" w:rsidRPr="00BD12E7" w:rsidRDefault="0097592B" w:rsidP="0097592B">
      <w:pPr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 xml:space="preserve">     В качестве средств текущего контроля успеваемости могут использоваться прослушивания, формами текущего контроля могут быть контрольные ур</w:t>
      </w:r>
      <w:r w:rsidRPr="00BD12E7">
        <w:rPr>
          <w:rFonts w:eastAsia="Calibri"/>
          <w:sz w:val="28"/>
          <w:szCs w:val="28"/>
          <w:lang w:eastAsia="en-US"/>
        </w:rPr>
        <w:t>о</w:t>
      </w:r>
      <w:r w:rsidRPr="00BD12E7">
        <w:rPr>
          <w:rFonts w:eastAsia="Calibri"/>
          <w:sz w:val="28"/>
          <w:szCs w:val="28"/>
          <w:lang w:eastAsia="en-US"/>
        </w:rPr>
        <w:t>ки.</w:t>
      </w:r>
    </w:p>
    <w:p w:rsidR="0097592B" w:rsidRPr="00BD12E7" w:rsidRDefault="0097592B" w:rsidP="0097592B">
      <w:pPr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 xml:space="preserve">     Текущий контроль успеваемости учащихся проводится в счет аудиторного времени, предусмотренного на учебный предмет.</w:t>
      </w:r>
    </w:p>
    <w:p w:rsidR="0097592B" w:rsidRPr="0097592B" w:rsidRDefault="0097592B" w:rsidP="0097592B">
      <w:pPr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 xml:space="preserve">      Промежуточная аттестация проводится в форме контрольных уроков, з</w:t>
      </w:r>
      <w:r w:rsidRPr="00BD12E7">
        <w:rPr>
          <w:rFonts w:eastAsia="Calibri"/>
          <w:sz w:val="28"/>
          <w:szCs w:val="28"/>
          <w:lang w:eastAsia="en-US"/>
        </w:rPr>
        <w:t>а</w:t>
      </w:r>
      <w:r w:rsidR="00BD12E7">
        <w:rPr>
          <w:rFonts w:eastAsia="Calibri"/>
          <w:sz w:val="28"/>
          <w:szCs w:val="28"/>
          <w:lang w:eastAsia="en-US"/>
        </w:rPr>
        <w:t>четов</w:t>
      </w:r>
      <w:r w:rsidRPr="00BD12E7">
        <w:rPr>
          <w:rFonts w:eastAsia="Calibri"/>
          <w:sz w:val="28"/>
          <w:szCs w:val="28"/>
          <w:lang w:eastAsia="en-US"/>
        </w:rPr>
        <w:t>. Контрольные уроки, зачеты могут проходить</w:t>
      </w:r>
      <w:r w:rsidR="00BD12E7">
        <w:rPr>
          <w:rFonts w:eastAsia="Calibri"/>
          <w:sz w:val="28"/>
          <w:szCs w:val="28"/>
          <w:lang w:eastAsia="en-US"/>
        </w:rPr>
        <w:t xml:space="preserve"> в виде</w:t>
      </w:r>
      <w:r w:rsidRPr="0097592B">
        <w:rPr>
          <w:rFonts w:eastAsia="Calibri"/>
          <w:sz w:val="28"/>
          <w:szCs w:val="28"/>
          <w:lang w:eastAsia="en-US"/>
        </w:rPr>
        <w:t xml:space="preserve"> академических концертов, исполнения концертных программ и др.</w:t>
      </w:r>
    </w:p>
    <w:p w:rsidR="0097592B" w:rsidRDefault="0097592B" w:rsidP="0097592B">
      <w:pPr>
        <w:rPr>
          <w:rFonts w:eastAsia="Calibri"/>
          <w:sz w:val="28"/>
          <w:szCs w:val="28"/>
          <w:lang w:eastAsia="en-US"/>
        </w:rPr>
      </w:pPr>
      <w:r w:rsidRPr="0097592B">
        <w:rPr>
          <w:rFonts w:eastAsia="Calibri"/>
          <w:sz w:val="28"/>
          <w:szCs w:val="28"/>
          <w:lang w:eastAsia="en-US"/>
        </w:rPr>
        <w:t xml:space="preserve">     Контрольные уроки и зачеты в рамках промежуточной аттестации пров</w:t>
      </w:r>
      <w:r w:rsidRPr="0097592B">
        <w:rPr>
          <w:rFonts w:eastAsia="Calibri"/>
          <w:sz w:val="28"/>
          <w:szCs w:val="28"/>
          <w:lang w:eastAsia="en-US"/>
        </w:rPr>
        <w:t>о</w:t>
      </w:r>
      <w:r w:rsidRPr="0097592B">
        <w:rPr>
          <w:rFonts w:eastAsia="Calibri"/>
          <w:sz w:val="28"/>
          <w:szCs w:val="28"/>
          <w:lang w:eastAsia="en-US"/>
        </w:rPr>
        <w:t>дятся на завершающих четверть или полугодие учебных занятиях в счет аудиторного времени, предусмотренног</w:t>
      </w:r>
      <w:r w:rsidR="00BD12E7">
        <w:rPr>
          <w:rFonts w:eastAsia="Calibri"/>
          <w:sz w:val="28"/>
          <w:szCs w:val="28"/>
          <w:lang w:eastAsia="en-US"/>
        </w:rPr>
        <w:t xml:space="preserve">о на данный учебный предмет. </w:t>
      </w:r>
    </w:p>
    <w:p w:rsidR="00BD12E7" w:rsidRPr="003A677B" w:rsidRDefault="00BD12E7" w:rsidP="00BD12E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77B">
        <w:rPr>
          <w:sz w:val="28"/>
          <w:szCs w:val="28"/>
        </w:rPr>
        <w:t>Одной из форм контроля по работе в классе ансамбля является выступл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 xml:space="preserve">ния на концертах или на конкурсах (фестивалях) ансамблевой музыки. </w:t>
      </w:r>
      <w:r>
        <w:rPr>
          <w:sz w:val="28"/>
          <w:szCs w:val="28"/>
        </w:rPr>
        <w:t>В</w:t>
      </w:r>
      <w:r w:rsidRPr="003A677B">
        <w:rPr>
          <w:sz w:val="28"/>
          <w:szCs w:val="28"/>
        </w:rPr>
        <w:t>о втором полуг</w:t>
      </w:r>
      <w:r>
        <w:rPr>
          <w:sz w:val="28"/>
          <w:szCs w:val="28"/>
        </w:rPr>
        <w:t xml:space="preserve">одии каждого класса проводятся </w:t>
      </w:r>
      <w:r w:rsidRPr="003A677B">
        <w:rPr>
          <w:sz w:val="28"/>
          <w:szCs w:val="28"/>
        </w:rPr>
        <w:t>контрольные уроки или зачеты по ансамблю.</w:t>
      </w:r>
    </w:p>
    <w:p w:rsidR="00BD12E7" w:rsidRPr="003A677B" w:rsidRDefault="00BD12E7" w:rsidP="00BD12E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677B">
        <w:rPr>
          <w:sz w:val="28"/>
          <w:szCs w:val="28"/>
        </w:rPr>
        <w:t xml:space="preserve">При выставлении годовой оценки учитывается: выполнение плана, все оценки, полученные учащимся в течение года, результаты выступлений на контрольных уроках, зачетах, конкурсах, а также выступления на концертах. </w:t>
      </w:r>
    </w:p>
    <w:p w:rsidR="00BD12E7" w:rsidRPr="0097592B" w:rsidRDefault="00BD12E7" w:rsidP="0097592B">
      <w:pPr>
        <w:rPr>
          <w:rFonts w:eastAsia="Calibri"/>
          <w:sz w:val="28"/>
          <w:szCs w:val="28"/>
          <w:lang w:eastAsia="en-US"/>
        </w:rPr>
      </w:pPr>
    </w:p>
    <w:p w:rsidR="00BD12E7" w:rsidRDefault="00BD12E7" w:rsidP="00BD12E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2. </w:t>
      </w:r>
      <w:r w:rsidRPr="00BD12E7">
        <w:rPr>
          <w:rFonts w:eastAsia="Calibri"/>
          <w:b/>
          <w:i/>
          <w:sz w:val="28"/>
          <w:szCs w:val="28"/>
          <w:lang w:eastAsia="en-US"/>
        </w:rPr>
        <w:t>Критерии оценки</w:t>
      </w:r>
    </w:p>
    <w:p w:rsidR="00BD12E7" w:rsidRPr="00BD12E7" w:rsidRDefault="00BD12E7" w:rsidP="00BD12E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BD12E7">
        <w:rPr>
          <w:rFonts w:eastAsia="Calibri"/>
          <w:sz w:val="28"/>
          <w:szCs w:val="28"/>
          <w:lang w:eastAsia="en-US"/>
        </w:rPr>
        <w:t>Для аттестации обучающихся создаются фонды оценочных средств, кот</w:t>
      </w:r>
      <w:r w:rsidRPr="00BD12E7">
        <w:rPr>
          <w:rFonts w:eastAsia="Calibri"/>
          <w:sz w:val="28"/>
          <w:szCs w:val="28"/>
          <w:lang w:eastAsia="en-US"/>
        </w:rPr>
        <w:t>о</w:t>
      </w:r>
      <w:r w:rsidRPr="00BD12E7">
        <w:rPr>
          <w:rFonts w:eastAsia="Calibri"/>
          <w:sz w:val="28"/>
          <w:szCs w:val="28"/>
          <w:lang w:eastAsia="en-US"/>
        </w:rPr>
        <w:t>рые включают в себя методы контроля, позволяющие оценить приобрете</w:t>
      </w:r>
      <w:r w:rsidRPr="00BD12E7">
        <w:rPr>
          <w:rFonts w:eastAsia="Calibri"/>
          <w:sz w:val="28"/>
          <w:szCs w:val="28"/>
          <w:lang w:eastAsia="en-US"/>
        </w:rPr>
        <w:t>н</w:t>
      </w:r>
      <w:r w:rsidRPr="00BD12E7">
        <w:rPr>
          <w:rFonts w:eastAsia="Calibri"/>
          <w:sz w:val="28"/>
          <w:szCs w:val="28"/>
          <w:lang w:eastAsia="en-US"/>
        </w:rPr>
        <w:t xml:space="preserve">ные знания, умения и навыки. </w:t>
      </w:r>
    </w:p>
    <w:p w:rsidR="00BD12E7" w:rsidRPr="00BD12E7" w:rsidRDefault="00BD12E7" w:rsidP="00BD12E7">
      <w:pPr>
        <w:rPr>
          <w:rFonts w:eastAsia="Calibri"/>
          <w:b/>
          <w:sz w:val="28"/>
          <w:szCs w:val="28"/>
          <w:lang w:eastAsia="en-US"/>
        </w:rPr>
      </w:pPr>
      <w:r w:rsidRPr="00BD12E7">
        <w:rPr>
          <w:rFonts w:eastAsia="Calibri"/>
          <w:b/>
          <w:i/>
          <w:sz w:val="28"/>
          <w:szCs w:val="28"/>
          <w:lang w:eastAsia="en-US"/>
        </w:rPr>
        <w:lastRenderedPageBreak/>
        <w:t>Критерии оценки качества исполнения</w:t>
      </w:r>
    </w:p>
    <w:p w:rsidR="00BD12E7" w:rsidRPr="00BD12E7" w:rsidRDefault="00BD12E7" w:rsidP="00BD12E7">
      <w:pPr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 xml:space="preserve">      По итогам исполнения программы на зачете, академическом прослуш</w:t>
      </w:r>
      <w:r w:rsidRPr="00BD12E7">
        <w:rPr>
          <w:rFonts w:eastAsia="Calibri"/>
          <w:sz w:val="28"/>
          <w:szCs w:val="28"/>
          <w:lang w:eastAsia="en-US"/>
        </w:rPr>
        <w:t>и</w:t>
      </w:r>
      <w:r w:rsidRPr="00BD12E7">
        <w:rPr>
          <w:rFonts w:eastAsia="Calibri"/>
          <w:sz w:val="28"/>
          <w:szCs w:val="28"/>
          <w:lang w:eastAsia="en-US"/>
        </w:rPr>
        <w:t>вании или экзамене выставляется оценка по пятибалльной шкале:</w:t>
      </w:r>
    </w:p>
    <w:p w:rsidR="00BD12E7" w:rsidRPr="00BD12E7" w:rsidRDefault="00BD12E7" w:rsidP="00BD12E7">
      <w:pPr>
        <w:rPr>
          <w:rFonts w:eastAsia="Calibri"/>
          <w:sz w:val="28"/>
          <w:szCs w:val="28"/>
          <w:lang w:eastAsia="en-US"/>
        </w:rPr>
      </w:pPr>
    </w:p>
    <w:p w:rsidR="00BD12E7" w:rsidRPr="00BD12E7" w:rsidRDefault="00BD12E7" w:rsidP="00BD12E7">
      <w:pPr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BD12E7">
        <w:rPr>
          <w:rFonts w:eastAsia="Calibri"/>
          <w:b/>
          <w:i/>
          <w:sz w:val="28"/>
          <w:szCs w:val="28"/>
          <w:lang w:eastAsia="en-US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5275"/>
      </w:tblGrid>
      <w:tr w:rsidR="00BD12E7" w:rsidRPr="00BD12E7" w:rsidTr="00BD12E7">
        <w:tc>
          <w:tcPr>
            <w:tcW w:w="3621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275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Критерии оценивания исполнения</w:t>
            </w:r>
          </w:p>
        </w:tc>
      </w:tr>
      <w:tr w:rsidR="00BD12E7" w:rsidRPr="00BD12E7" w:rsidTr="00BD12E7">
        <w:tc>
          <w:tcPr>
            <w:tcW w:w="3621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5275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Учащийся должен продемонстрировать весь комплекс музыкально-исполнительских достижений на данном этапе, грамотно и выразительно испо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нить свою программу, иметь хорошую интонацию, хорошее звучание и дост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точно развитый инструментализм</w:t>
            </w:r>
          </w:p>
        </w:tc>
      </w:tr>
      <w:tr w:rsidR="00BD12E7" w:rsidRPr="00BD12E7" w:rsidTr="00BD12E7">
        <w:tc>
          <w:tcPr>
            <w:tcW w:w="3621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5275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При всех вышеизложенных пунктах не достаточно музыкальной выразительн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сти или несколько отстает техническое развитие учащегося</w:t>
            </w:r>
          </w:p>
        </w:tc>
      </w:tr>
      <w:tr w:rsidR="00BD12E7" w:rsidRPr="00BD12E7" w:rsidTr="00BD12E7">
        <w:tc>
          <w:tcPr>
            <w:tcW w:w="3621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5275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Исполнение носит формальный характер, не хватает технического развития и и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струментальных навыков для качестве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ного исполнения данной программы, нет понимания стиля исполняемых произв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дений, звучание маловыразительное, есть интонационные проблемы</w:t>
            </w:r>
          </w:p>
        </w:tc>
      </w:tr>
      <w:tr w:rsidR="00BD12E7" w:rsidRPr="00BD12E7" w:rsidTr="00BD12E7">
        <w:tc>
          <w:tcPr>
            <w:tcW w:w="3621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2 («неудовлетворител</w:t>
            </w: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ь</w:t>
            </w: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но»)</w:t>
            </w:r>
          </w:p>
        </w:tc>
        <w:tc>
          <w:tcPr>
            <w:tcW w:w="5275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Программа не донесена по тексту, отсу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ствуют инструментальные навыки, бе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смысленное исполнение, нечистая инт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нация, отсутствие  перспектив дальне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BD12E7">
              <w:rPr>
                <w:rFonts w:eastAsia="Calibri"/>
                <w:sz w:val="28"/>
                <w:szCs w:val="28"/>
                <w:lang w:eastAsia="en-US"/>
              </w:rPr>
              <w:t>шего обучения на инструменте</w:t>
            </w:r>
          </w:p>
        </w:tc>
      </w:tr>
      <w:tr w:rsidR="00BD12E7" w:rsidRPr="00BD12E7" w:rsidTr="00BD12E7">
        <w:tc>
          <w:tcPr>
            <w:tcW w:w="3621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b/>
                <w:sz w:val="28"/>
                <w:szCs w:val="28"/>
                <w:lang w:eastAsia="en-US"/>
              </w:rPr>
              <w:t>Зачет (без оценки)</w:t>
            </w:r>
          </w:p>
        </w:tc>
        <w:tc>
          <w:tcPr>
            <w:tcW w:w="5275" w:type="dxa"/>
          </w:tcPr>
          <w:p w:rsidR="00BD12E7" w:rsidRPr="00BD12E7" w:rsidRDefault="00BD12E7" w:rsidP="00BD12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2E7">
              <w:rPr>
                <w:rFonts w:eastAsia="Calibri"/>
                <w:sz w:val="28"/>
                <w:szCs w:val="28"/>
                <w:lang w:eastAsia="en-US"/>
              </w:rPr>
              <w:t>Исполнение соответствует необходимому уровню на данном этапе обучения</w:t>
            </w:r>
          </w:p>
        </w:tc>
      </w:tr>
    </w:tbl>
    <w:p w:rsidR="00BD12E7" w:rsidRDefault="00BD12E7" w:rsidP="00AE4D6D">
      <w:pPr>
        <w:rPr>
          <w:rFonts w:eastAsia="Calibri"/>
          <w:sz w:val="28"/>
          <w:szCs w:val="28"/>
          <w:lang w:eastAsia="en-US"/>
        </w:rPr>
      </w:pPr>
    </w:p>
    <w:p w:rsidR="00BD12E7" w:rsidRDefault="00BD12E7" w:rsidP="00AE4D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BD12E7">
        <w:rPr>
          <w:rFonts w:eastAsia="Calibri"/>
          <w:sz w:val="28"/>
          <w:szCs w:val="28"/>
          <w:lang w:eastAsia="en-US"/>
        </w:rPr>
        <w:t xml:space="preserve"> Согласно ФГТ данная система оценки качества исполнения является о</w:t>
      </w:r>
      <w:r w:rsidRPr="00BD12E7">
        <w:rPr>
          <w:rFonts w:eastAsia="Calibri"/>
          <w:sz w:val="28"/>
          <w:szCs w:val="28"/>
          <w:lang w:eastAsia="en-US"/>
        </w:rPr>
        <w:t>с</w:t>
      </w:r>
      <w:r w:rsidRPr="00BD12E7">
        <w:rPr>
          <w:rFonts w:eastAsia="Calibri"/>
          <w:sz w:val="28"/>
          <w:szCs w:val="28"/>
          <w:lang w:eastAsia="en-US"/>
        </w:rPr>
        <w:t>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BD12E7">
        <w:rPr>
          <w:rFonts w:eastAsia="Calibri"/>
          <w:sz w:val="28"/>
          <w:szCs w:val="28"/>
          <w:lang w:eastAsia="en-US"/>
        </w:rPr>
        <w:t>-»</w:t>
      </w:r>
      <w:proofErr w:type="gramEnd"/>
      <w:r w:rsidRPr="00BD12E7">
        <w:rPr>
          <w:rFonts w:eastAsia="Calibri"/>
          <w:sz w:val="28"/>
          <w:szCs w:val="28"/>
          <w:lang w:eastAsia="en-US"/>
        </w:rPr>
        <w:t>, что даст возможность более конкретно отметить выступление учащегося.</w:t>
      </w:r>
    </w:p>
    <w:p w:rsidR="00BD12E7" w:rsidRPr="00BD12E7" w:rsidRDefault="00BD12E7" w:rsidP="00AE4D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BD12E7">
        <w:rPr>
          <w:rFonts w:eastAsia="Calibri"/>
          <w:sz w:val="28"/>
          <w:szCs w:val="28"/>
          <w:lang w:eastAsia="en-US"/>
        </w:rPr>
        <w:t>При выведении итоговой (переводной) оценки учитываются следующие параметры:</w:t>
      </w:r>
    </w:p>
    <w:p w:rsidR="00BD12E7" w:rsidRPr="00BD12E7" w:rsidRDefault="00BD12E7" w:rsidP="00AE4D6D">
      <w:pPr>
        <w:numPr>
          <w:ilvl w:val="0"/>
          <w:numId w:val="33"/>
        </w:numPr>
        <w:ind w:left="0"/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>Оценка годовой работы учащегося.</w:t>
      </w:r>
    </w:p>
    <w:p w:rsidR="00BD12E7" w:rsidRPr="00BD12E7" w:rsidRDefault="00BD12E7" w:rsidP="00AE4D6D">
      <w:pPr>
        <w:numPr>
          <w:ilvl w:val="0"/>
          <w:numId w:val="33"/>
        </w:numPr>
        <w:ind w:left="0"/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>Оценки за ака</w:t>
      </w:r>
      <w:r>
        <w:rPr>
          <w:rFonts w:eastAsia="Calibri"/>
          <w:sz w:val="28"/>
          <w:szCs w:val="28"/>
          <w:lang w:eastAsia="en-US"/>
        </w:rPr>
        <w:t>демические концерты или зачеты</w:t>
      </w:r>
      <w:r w:rsidRPr="00BD12E7">
        <w:rPr>
          <w:rFonts w:eastAsia="Calibri"/>
          <w:sz w:val="28"/>
          <w:szCs w:val="28"/>
          <w:lang w:eastAsia="en-US"/>
        </w:rPr>
        <w:t>.</w:t>
      </w:r>
    </w:p>
    <w:p w:rsidR="00AE4D6D" w:rsidRDefault="00BD12E7" w:rsidP="00AE4D6D">
      <w:pPr>
        <w:numPr>
          <w:ilvl w:val="0"/>
          <w:numId w:val="33"/>
        </w:numPr>
        <w:ind w:left="0"/>
        <w:rPr>
          <w:rFonts w:eastAsia="Calibri"/>
          <w:sz w:val="28"/>
          <w:szCs w:val="28"/>
          <w:lang w:eastAsia="en-US"/>
        </w:rPr>
      </w:pPr>
      <w:r w:rsidRPr="00BD12E7">
        <w:rPr>
          <w:rFonts w:eastAsia="Calibri"/>
          <w:sz w:val="28"/>
          <w:szCs w:val="28"/>
          <w:lang w:eastAsia="en-US"/>
        </w:rPr>
        <w:t>Другие выступления учащегося в течение учебного года.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 w:rsidRPr="00AE4D6D">
        <w:rPr>
          <w:rFonts w:eastAsia="Calibri"/>
          <w:sz w:val="28"/>
          <w:szCs w:val="28"/>
          <w:lang w:eastAsia="en-US"/>
        </w:rPr>
        <w:t>Рекомендуются следующие формы и методы контроля и оценки   результатов обучения</w:t>
      </w:r>
    </w:p>
    <w:p w:rsidR="00AE4D6D" w:rsidRPr="00AE4D6D" w:rsidRDefault="00AE4D6D" w:rsidP="00AE4D6D">
      <w:pPr>
        <w:rPr>
          <w:rFonts w:eastAsia="Calibri"/>
          <w:b/>
          <w:i/>
          <w:sz w:val="28"/>
          <w:szCs w:val="28"/>
          <w:lang w:eastAsia="en-US"/>
        </w:rPr>
      </w:pPr>
      <w:r w:rsidRPr="00AE4D6D">
        <w:rPr>
          <w:rFonts w:eastAsia="Calibri"/>
          <w:b/>
          <w:i/>
          <w:sz w:val="28"/>
          <w:szCs w:val="28"/>
          <w:lang w:eastAsia="en-US"/>
        </w:rPr>
        <w:t>Формы: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 w:rsidRPr="00AE4D6D">
        <w:rPr>
          <w:rFonts w:eastAsia="Calibri"/>
          <w:sz w:val="28"/>
          <w:szCs w:val="28"/>
          <w:lang w:eastAsia="en-US"/>
        </w:rPr>
        <w:lastRenderedPageBreak/>
        <w:t>1. Поурочные оценки за самостоятельную работу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 w:rsidRPr="00AE4D6D">
        <w:rPr>
          <w:rFonts w:eastAsia="Calibri"/>
          <w:sz w:val="28"/>
          <w:szCs w:val="28"/>
          <w:lang w:eastAsia="en-US"/>
        </w:rPr>
        <w:t>2. Контрольные уроки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E4D6D">
        <w:rPr>
          <w:rFonts w:eastAsia="Calibri"/>
          <w:sz w:val="28"/>
          <w:szCs w:val="28"/>
          <w:lang w:eastAsia="en-US"/>
        </w:rPr>
        <w:t>. Концертные выступления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E4D6D">
        <w:rPr>
          <w:rFonts w:eastAsia="Calibri"/>
          <w:sz w:val="28"/>
          <w:szCs w:val="28"/>
          <w:lang w:eastAsia="en-US"/>
        </w:rPr>
        <w:t>. Промежуточная аттестация</w:t>
      </w:r>
    </w:p>
    <w:p w:rsidR="00AE4D6D" w:rsidRPr="00AE4D6D" w:rsidRDefault="00AE4D6D" w:rsidP="00AE4D6D">
      <w:pPr>
        <w:rPr>
          <w:rFonts w:eastAsia="Calibri"/>
          <w:b/>
          <w:i/>
          <w:sz w:val="28"/>
          <w:szCs w:val="28"/>
          <w:lang w:eastAsia="en-US"/>
        </w:rPr>
      </w:pPr>
      <w:r w:rsidRPr="00AE4D6D">
        <w:rPr>
          <w:rFonts w:eastAsia="Calibri"/>
          <w:b/>
          <w:i/>
          <w:sz w:val="28"/>
          <w:szCs w:val="28"/>
          <w:lang w:eastAsia="en-US"/>
        </w:rPr>
        <w:t>Методы: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 w:rsidRPr="00AE4D6D">
        <w:rPr>
          <w:rFonts w:eastAsia="Calibri"/>
          <w:sz w:val="28"/>
          <w:szCs w:val="28"/>
          <w:lang w:eastAsia="en-US"/>
        </w:rPr>
        <w:t>1. Обсуждение выступления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 w:rsidRPr="00AE4D6D">
        <w:rPr>
          <w:rFonts w:eastAsia="Calibri"/>
          <w:sz w:val="28"/>
          <w:szCs w:val="28"/>
          <w:lang w:eastAsia="en-US"/>
        </w:rPr>
        <w:t>2. Выставление оценок</w:t>
      </w:r>
    </w:p>
    <w:p w:rsidR="00AE4D6D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 w:rsidRPr="00AE4D6D">
        <w:rPr>
          <w:rFonts w:eastAsia="Calibri"/>
          <w:sz w:val="28"/>
          <w:szCs w:val="28"/>
          <w:lang w:eastAsia="en-US"/>
        </w:rPr>
        <w:t>3. Награждение грамотами, дипломами, благодарственными письмами</w:t>
      </w:r>
    </w:p>
    <w:p w:rsidR="008F6BD1" w:rsidRPr="00AE4D6D" w:rsidRDefault="00AE4D6D" w:rsidP="00AE4D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BD12E7" w:rsidRPr="003A677B">
        <w:rPr>
          <w:sz w:val="28"/>
          <w:szCs w:val="28"/>
        </w:rPr>
        <w:t xml:space="preserve"> </w:t>
      </w:r>
    </w:p>
    <w:p w:rsidR="00AE4D6D" w:rsidRPr="00DD0E87" w:rsidRDefault="00AE4D6D" w:rsidP="00AE4D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0E87">
        <w:rPr>
          <w:rFonts w:eastAsia="Calibri"/>
          <w:b/>
          <w:sz w:val="28"/>
          <w:szCs w:val="28"/>
          <w:lang w:val="en-US" w:eastAsia="en-US"/>
        </w:rPr>
        <w:t>V</w:t>
      </w:r>
      <w:r w:rsidRPr="00DD0E87">
        <w:rPr>
          <w:rFonts w:eastAsia="Calibri"/>
          <w:b/>
          <w:sz w:val="28"/>
          <w:szCs w:val="28"/>
          <w:lang w:eastAsia="en-US"/>
        </w:rPr>
        <w:t>. Методическое обеспечение учебного процесса</w:t>
      </w:r>
    </w:p>
    <w:p w:rsidR="00AE4D6D" w:rsidRPr="00DD0E87" w:rsidRDefault="00AE4D6D" w:rsidP="00AE4D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4D6D" w:rsidRPr="00DD0E87" w:rsidRDefault="00AE4D6D" w:rsidP="00AE4D6D">
      <w:pPr>
        <w:rPr>
          <w:rFonts w:eastAsia="Calibri"/>
          <w:b/>
          <w:i/>
          <w:sz w:val="28"/>
          <w:szCs w:val="28"/>
          <w:lang w:eastAsia="en-US"/>
        </w:rPr>
      </w:pPr>
      <w:r w:rsidRPr="00DD0E87">
        <w:rPr>
          <w:rFonts w:eastAsia="Calibri"/>
          <w:b/>
          <w:i/>
          <w:sz w:val="28"/>
          <w:szCs w:val="28"/>
          <w:lang w:eastAsia="en-US"/>
        </w:rPr>
        <w:t>1.Методические рекомендации педагогическим работникам</w:t>
      </w:r>
    </w:p>
    <w:p w:rsidR="009670FC" w:rsidRPr="00AE4D6D" w:rsidRDefault="009670FC" w:rsidP="003A677B">
      <w:pPr>
        <w:rPr>
          <w:rFonts w:eastAsia="Calibri"/>
          <w:sz w:val="28"/>
          <w:szCs w:val="28"/>
          <w:highlight w:val="yellow"/>
          <w:lang w:eastAsia="en-US"/>
        </w:rPr>
      </w:pPr>
    </w:p>
    <w:p w:rsidR="00AE4D6D" w:rsidRPr="00AE4D6D" w:rsidRDefault="00DD0E87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AE4D6D" w:rsidRPr="00AE4D6D">
        <w:rPr>
          <w:color w:val="000000"/>
          <w:sz w:val="28"/>
          <w:szCs w:val="28"/>
          <w:lang w:bidi="ru-RU"/>
        </w:rPr>
        <w:t xml:space="preserve">В отличие от другого вида коллективного </w:t>
      </w:r>
      <w:proofErr w:type="spellStart"/>
      <w:r w:rsidR="00AE4D6D" w:rsidRPr="00AE4D6D">
        <w:rPr>
          <w:color w:val="000000"/>
          <w:sz w:val="28"/>
          <w:szCs w:val="28"/>
          <w:lang w:bidi="ru-RU"/>
        </w:rPr>
        <w:t>музицирования</w:t>
      </w:r>
      <w:proofErr w:type="spellEnd"/>
      <w:r w:rsidR="00AE4D6D" w:rsidRPr="00AE4D6D">
        <w:rPr>
          <w:color w:val="000000"/>
          <w:sz w:val="28"/>
          <w:szCs w:val="28"/>
          <w:lang w:bidi="ru-RU"/>
        </w:rPr>
        <w:t xml:space="preserve"> - оркестра, где партии, как правило, дублируются, в ансамбле каждый голос солирующий, выполняет свою функциональную роль. Регулярные домашние занятия по</w:t>
      </w:r>
      <w:r w:rsidR="00AE4D6D" w:rsidRPr="00AE4D6D">
        <w:rPr>
          <w:color w:val="000000"/>
          <w:sz w:val="28"/>
          <w:szCs w:val="28"/>
          <w:lang w:bidi="ru-RU"/>
        </w:rPr>
        <w:t>з</w:t>
      </w:r>
      <w:r w:rsidR="00AE4D6D" w:rsidRPr="00AE4D6D">
        <w:rPr>
          <w:color w:val="000000"/>
          <w:sz w:val="28"/>
          <w:szCs w:val="28"/>
          <w:lang w:bidi="ru-RU"/>
        </w:rPr>
        <w:t>воляют выучить наиболее сложные музыкальные фрагменты до начала со</w:t>
      </w:r>
      <w:r w:rsidR="00AE4D6D" w:rsidRPr="00AE4D6D">
        <w:rPr>
          <w:color w:val="000000"/>
          <w:sz w:val="28"/>
          <w:szCs w:val="28"/>
          <w:lang w:bidi="ru-RU"/>
        </w:rPr>
        <w:t>в</w:t>
      </w:r>
      <w:r w:rsidR="00AE4D6D" w:rsidRPr="00AE4D6D">
        <w:rPr>
          <w:color w:val="000000"/>
          <w:sz w:val="28"/>
          <w:szCs w:val="28"/>
          <w:lang w:bidi="ru-RU"/>
        </w:rPr>
        <w:t>местных репетиций. Согласно учебному плану, как в обязательной, так и в вариативной части объем самостоятельной нагрузки по предмету «А</w:t>
      </w:r>
      <w:r w:rsidR="00AE4D6D" w:rsidRPr="00AE4D6D">
        <w:rPr>
          <w:color w:val="000000"/>
          <w:sz w:val="28"/>
          <w:szCs w:val="28"/>
          <w:lang w:bidi="ru-RU"/>
        </w:rPr>
        <w:t>н</w:t>
      </w:r>
      <w:r w:rsidR="00AE4D6D" w:rsidRPr="00AE4D6D">
        <w:rPr>
          <w:color w:val="000000"/>
          <w:sz w:val="28"/>
          <w:szCs w:val="28"/>
          <w:lang w:bidi="ru-RU"/>
        </w:rPr>
        <w:t>самбль» составляет 1</w:t>
      </w:r>
      <w:r w:rsidR="00A30436">
        <w:rPr>
          <w:color w:val="000000"/>
          <w:sz w:val="28"/>
          <w:szCs w:val="28"/>
          <w:lang w:bidi="ru-RU"/>
        </w:rPr>
        <w:t>,5</w:t>
      </w:r>
      <w:r w:rsidR="00AE4D6D" w:rsidRPr="00AE4D6D">
        <w:rPr>
          <w:color w:val="000000"/>
          <w:sz w:val="28"/>
          <w:szCs w:val="28"/>
          <w:lang w:bidi="ru-RU"/>
        </w:rPr>
        <w:t xml:space="preserve"> час в неделю.</w:t>
      </w:r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Преподавателю</w:t>
      </w:r>
      <w:r w:rsidR="00AE4D6D" w:rsidRPr="00AE4D6D">
        <w:rPr>
          <w:color w:val="000000"/>
          <w:sz w:val="28"/>
          <w:szCs w:val="28"/>
          <w:lang w:bidi="ru-RU"/>
        </w:rPr>
        <w:t xml:space="preserve"> по ансамблю можно рекомендовать частично составить план занятий с учетом времени, отведенного на ансамбль для индивидуал</w:t>
      </w:r>
      <w:r w:rsidR="00AE4D6D" w:rsidRPr="00AE4D6D">
        <w:rPr>
          <w:color w:val="000000"/>
          <w:sz w:val="28"/>
          <w:szCs w:val="28"/>
          <w:lang w:bidi="ru-RU"/>
        </w:rPr>
        <w:t>ь</w:t>
      </w:r>
      <w:r w:rsidR="00AE4D6D" w:rsidRPr="00AE4D6D">
        <w:rPr>
          <w:color w:val="000000"/>
          <w:sz w:val="28"/>
          <w:szCs w:val="28"/>
          <w:lang w:bidi="ru-RU"/>
        </w:rPr>
        <w:t>ного разучивания партий с каждым учеником. На начальном этапе в анса</w:t>
      </w:r>
      <w:r w:rsidR="00AE4D6D" w:rsidRPr="00AE4D6D">
        <w:rPr>
          <w:color w:val="000000"/>
          <w:sz w:val="28"/>
          <w:szCs w:val="28"/>
          <w:lang w:bidi="ru-RU"/>
        </w:rPr>
        <w:t>м</w:t>
      </w:r>
      <w:r w:rsidR="00AE4D6D" w:rsidRPr="00AE4D6D">
        <w:rPr>
          <w:color w:val="000000"/>
          <w:sz w:val="28"/>
          <w:szCs w:val="28"/>
          <w:lang w:bidi="ru-RU"/>
        </w:rPr>
        <w:t>блях из трех и более человек рекомендуется репетиции проводить по два ч</w:t>
      </w:r>
      <w:r w:rsidR="00AE4D6D" w:rsidRPr="00AE4D6D">
        <w:rPr>
          <w:color w:val="000000"/>
          <w:sz w:val="28"/>
          <w:szCs w:val="28"/>
          <w:lang w:bidi="ru-RU"/>
        </w:rPr>
        <w:t>е</w:t>
      </w:r>
      <w:r w:rsidR="00AE4D6D" w:rsidRPr="00AE4D6D">
        <w:rPr>
          <w:color w:val="000000"/>
          <w:sz w:val="28"/>
          <w:szCs w:val="28"/>
          <w:lang w:bidi="ru-RU"/>
        </w:rPr>
        <w:t>ловека, умело сочетать и чередовать состав. Также можно предложить и</w:t>
      </w:r>
      <w:r w:rsidR="00AE4D6D" w:rsidRPr="00AE4D6D">
        <w:rPr>
          <w:color w:val="000000"/>
          <w:sz w:val="28"/>
          <w:szCs w:val="28"/>
          <w:lang w:bidi="ru-RU"/>
        </w:rPr>
        <w:t>с</w:t>
      </w:r>
      <w:r w:rsidR="00AE4D6D" w:rsidRPr="00AE4D6D">
        <w:rPr>
          <w:color w:val="000000"/>
          <w:sz w:val="28"/>
          <w:szCs w:val="28"/>
          <w:lang w:bidi="ru-RU"/>
        </w:rPr>
        <w:t>пользование часов, отведенных на консультации, предусмотренные учебным планом. Консультации проводятся с целью подготовки учеников к контрол</w:t>
      </w:r>
      <w:r w:rsidR="00AE4D6D" w:rsidRPr="00AE4D6D">
        <w:rPr>
          <w:color w:val="000000"/>
          <w:sz w:val="28"/>
          <w:szCs w:val="28"/>
          <w:lang w:bidi="ru-RU"/>
        </w:rPr>
        <w:t>ь</w:t>
      </w:r>
      <w:r w:rsidR="00AE4D6D" w:rsidRPr="00AE4D6D">
        <w:rPr>
          <w:color w:val="000000"/>
          <w:sz w:val="28"/>
          <w:szCs w:val="28"/>
          <w:lang w:bidi="ru-RU"/>
        </w:rPr>
        <w:t>ным урокам, зачетам, экзаменам, творческим конкурсам и другим меропри</w:t>
      </w:r>
      <w:r w:rsidR="00AE4D6D" w:rsidRPr="00AE4D6D">
        <w:rPr>
          <w:color w:val="000000"/>
          <w:sz w:val="28"/>
          <w:szCs w:val="28"/>
          <w:lang w:bidi="ru-RU"/>
        </w:rPr>
        <w:t>я</w:t>
      </w:r>
      <w:r w:rsidR="00AE4D6D" w:rsidRPr="00AE4D6D">
        <w:rPr>
          <w:color w:val="000000"/>
          <w:sz w:val="28"/>
          <w:szCs w:val="28"/>
          <w:lang w:bidi="ru-RU"/>
        </w:rPr>
        <w:t>тиям, по усмотрению учебного заведения.</w:t>
      </w:r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Преподаватель</w:t>
      </w:r>
      <w:r w:rsidR="00AE4D6D" w:rsidRPr="00AE4D6D">
        <w:rPr>
          <w:color w:val="000000"/>
          <w:sz w:val="28"/>
          <w:szCs w:val="28"/>
          <w:lang w:bidi="ru-RU"/>
        </w:rPr>
        <w:t xml:space="preserve"> должен иметь в виду, что формирование ансамбля иногда происходит в зависимости от наличия конкретных инструменталистов в да</w:t>
      </w:r>
      <w:r w:rsidR="00AE4D6D" w:rsidRPr="00AE4D6D">
        <w:rPr>
          <w:color w:val="000000"/>
          <w:sz w:val="28"/>
          <w:szCs w:val="28"/>
          <w:lang w:bidi="ru-RU"/>
        </w:rPr>
        <w:t>н</w:t>
      </w:r>
      <w:r w:rsidR="00AE4D6D" w:rsidRPr="00AE4D6D">
        <w:rPr>
          <w:color w:val="000000"/>
          <w:sz w:val="28"/>
          <w:szCs w:val="28"/>
          <w:lang w:bidi="ru-RU"/>
        </w:rPr>
        <w:t>ном учебном заведении. При определенных условиях допустимо участие в одном ансамбле учеников разных классов (младшие - средние, средние - ста</w:t>
      </w:r>
      <w:r>
        <w:rPr>
          <w:color w:val="000000"/>
          <w:sz w:val="28"/>
          <w:szCs w:val="28"/>
          <w:lang w:bidi="ru-RU"/>
        </w:rPr>
        <w:t>ршие). В данном случае преподавателю</w:t>
      </w:r>
      <w:r w:rsidR="00AE4D6D" w:rsidRPr="00AE4D6D">
        <w:rPr>
          <w:color w:val="000000"/>
          <w:sz w:val="28"/>
          <w:szCs w:val="28"/>
          <w:lang w:bidi="ru-RU"/>
        </w:rPr>
        <w:t xml:space="preserve"> необходимо распределить партии в зависимости от с</w:t>
      </w:r>
      <w:r>
        <w:rPr>
          <w:color w:val="000000"/>
          <w:sz w:val="28"/>
          <w:szCs w:val="28"/>
          <w:lang w:bidi="ru-RU"/>
        </w:rPr>
        <w:t xml:space="preserve">тепени подготовленности </w:t>
      </w:r>
      <w:proofErr w:type="gramStart"/>
      <w:r>
        <w:rPr>
          <w:color w:val="000000"/>
          <w:sz w:val="28"/>
          <w:szCs w:val="28"/>
          <w:lang w:bidi="ru-RU"/>
        </w:rPr>
        <w:t>обучающихся</w:t>
      </w:r>
      <w:proofErr w:type="gramEnd"/>
      <w:r w:rsidR="00AE4D6D" w:rsidRPr="00AE4D6D">
        <w:rPr>
          <w:color w:val="000000"/>
          <w:sz w:val="28"/>
          <w:szCs w:val="28"/>
          <w:lang w:bidi="ru-RU"/>
        </w:rPr>
        <w:t>.</w:t>
      </w:r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AE4D6D" w:rsidRPr="00AE4D6D">
        <w:rPr>
          <w:color w:val="000000"/>
          <w:sz w:val="28"/>
          <w:szCs w:val="28"/>
          <w:lang w:bidi="ru-RU"/>
        </w:rPr>
        <w:t>В целях расширения музыкального кругозора и развития навыков чтения нот с лист</w:t>
      </w:r>
      <w:r>
        <w:rPr>
          <w:color w:val="000000"/>
          <w:sz w:val="28"/>
          <w:szCs w:val="28"/>
          <w:lang w:bidi="ru-RU"/>
        </w:rPr>
        <w:t>а желательно знакомство обучающихся</w:t>
      </w:r>
      <w:r w:rsidR="00AE4D6D" w:rsidRPr="00AE4D6D">
        <w:rPr>
          <w:color w:val="000000"/>
          <w:sz w:val="28"/>
          <w:szCs w:val="28"/>
          <w:lang w:bidi="ru-RU"/>
        </w:rPr>
        <w:t xml:space="preserve"> с большим числом прои</w:t>
      </w:r>
      <w:r w:rsidR="00AE4D6D" w:rsidRPr="00AE4D6D">
        <w:rPr>
          <w:color w:val="000000"/>
          <w:sz w:val="28"/>
          <w:szCs w:val="28"/>
          <w:lang w:bidi="ru-RU"/>
        </w:rPr>
        <w:t>з</w:t>
      </w:r>
      <w:r w:rsidR="00AE4D6D" w:rsidRPr="00AE4D6D">
        <w:rPr>
          <w:color w:val="000000"/>
          <w:sz w:val="28"/>
          <w:szCs w:val="28"/>
          <w:lang w:bidi="ru-RU"/>
        </w:rPr>
        <w:t>ведений, не доводя их до уровня концертного выступления.</w:t>
      </w:r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AE4D6D" w:rsidRPr="00AE4D6D">
        <w:rPr>
          <w:color w:val="000000"/>
          <w:sz w:val="28"/>
          <w:szCs w:val="28"/>
          <w:lang w:bidi="ru-RU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Преподаватель</w:t>
      </w:r>
      <w:r w:rsidR="00AE4D6D" w:rsidRPr="00AE4D6D">
        <w:rPr>
          <w:color w:val="000000"/>
          <w:sz w:val="28"/>
          <w:szCs w:val="28"/>
          <w:lang w:bidi="ru-RU"/>
        </w:rPr>
        <w:t xml:space="preserve"> должен обращать внимание на настройку инструментов, правильное </w:t>
      </w:r>
      <w:proofErr w:type="spellStart"/>
      <w:r w:rsidR="00AE4D6D" w:rsidRPr="00AE4D6D">
        <w:rPr>
          <w:color w:val="000000"/>
          <w:sz w:val="28"/>
          <w:szCs w:val="28"/>
          <w:lang w:bidi="ru-RU"/>
        </w:rPr>
        <w:t>звукоизвлечение</w:t>
      </w:r>
      <w:proofErr w:type="spellEnd"/>
      <w:r w:rsidR="00AE4D6D" w:rsidRPr="00AE4D6D">
        <w:rPr>
          <w:color w:val="000000"/>
          <w:sz w:val="28"/>
          <w:szCs w:val="28"/>
          <w:lang w:bidi="ru-RU"/>
        </w:rPr>
        <w:t>, сбалансированную динамику, штриховую с</w:t>
      </w:r>
      <w:r w:rsidR="00AE4D6D" w:rsidRPr="00AE4D6D">
        <w:rPr>
          <w:color w:val="000000"/>
          <w:sz w:val="28"/>
          <w:szCs w:val="28"/>
          <w:lang w:bidi="ru-RU"/>
        </w:rPr>
        <w:t>о</w:t>
      </w:r>
      <w:r w:rsidR="00AE4D6D" w:rsidRPr="00AE4D6D">
        <w:rPr>
          <w:color w:val="000000"/>
          <w:sz w:val="28"/>
          <w:szCs w:val="28"/>
          <w:lang w:bidi="ru-RU"/>
        </w:rPr>
        <w:t>гласованность, ритмическую слаженность и четкую, ясную схему формоо</w:t>
      </w:r>
      <w:r w:rsidR="00AE4D6D" w:rsidRPr="00AE4D6D">
        <w:rPr>
          <w:color w:val="000000"/>
          <w:sz w:val="28"/>
          <w:szCs w:val="28"/>
          <w:lang w:bidi="ru-RU"/>
        </w:rPr>
        <w:t>б</w:t>
      </w:r>
      <w:r w:rsidR="00AE4D6D" w:rsidRPr="00AE4D6D">
        <w:rPr>
          <w:color w:val="000000"/>
          <w:sz w:val="28"/>
          <w:szCs w:val="28"/>
          <w:lang w:bidi="ru-RU"/>
        </w:rPr>
        <w:t>разующих элементов.</w:t>
      </w:r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</w:t>
      </w:r>
      <w:r w:rsidR="00AE4D6D" w:rsidRPr="00AE4D6D">
        <w:rPr>
          <w:color w:val="000000"/>
          <w:sz w:val="28"/>
          <w:szCs w:val="28"/>
          <w:lang w:bidi="ru-RU"/>
        </w:rPr>
        <w:t>При выборе репертуара для различ</w:t>
      </w:r>
      <w:r>
        <w:rPr>
          <w:color w:val="000000"/>
          <w:sz w:val="28"/>
          <w:szCs w:val="28"/>
          <w:lang w:bidi="ru-RU"/>
        </w:rPr>
        <w:t>ных по составу ансамблей преподав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тель</w:t>
      </w:r>
      <w:r w:rsidR="00AE4D6D" w:rsidRPr="00AE4D6D">
        <w:rPr>
          <w:color w:val="000000"/>
          <w:sz w:val="28"/>
          <w:szCs w:val="28"/>
          <w:lang w:bidi="ru-RU"/>
        </w:rPr>
        <w:t xml:space="preserve"> должен стремиться к тематическому разнообразию, обращать внимание на сложность материала, ценность художественной идеи, качество инстр</w:t>
      </w:r>
      <w:r w:rsidR="00AE4D6D" w:rsidRPr="00AE4D6D">
        <w:rPr>
          <w:color w:val="000000"/>
          <w:sz w:val="28"/>
          <w:szCs w:val="28"/>
          <w:lang w:bidi="ru-RU"/>
        </w:rPr>
        <w:t>у</w:t>
      </w:r>
      <w:r w:rsidR="00AE4D6D" w:rsidRPr="00AE4D6D">
        <w:rPr>
          <w:color w:val="000000"/>
          <w:sz w:val="28"/>
          <w:szCs w:val="28"/>
          <w:lang w:bidi="ru-RU"/>
        </w:rPr>
        <w:t>ментовок и переложений для конкретного состава, а также на сходство ди</w:t>
      </w:r>
      <w:r w:rsidR="00AE4D6D" w:rsidRPr="00AE4D6D">
        <w:rPr>
          <w:color w:val="000000"/>
          <w:sz w:val="28"/>
          <w:szCs w:val="28"/>
          <w:lang w:bidi="ru-RU"/>
        </w:rPr>
        <w:t>а</w:t>
      </w:r>
      <w:r w:rsidR="00AE4D6D" w:rsidRPr="00AE4D6D">
        <w:rPr>
          <w:color w:val="000000"/>
          <w:sz w:val="28"/>
          <w:szCs w:val="28"/>
          <w:lang w:bidi="ru-RU"/>
        </w:rPr>
        <w:t>пазонов инструментов, на фактурные возможности данного состава. Грамо</w:t>
      </w:r>
      <w:r w:rsidR="00AE4D6D" w:rsidRPr="00AE4D6D">
        <w:rPr>
          <w:color w:val="000000"/>
          <w:sz w:val="28"/>
          <w:szCs w:val="28"/>
          <w:lang w:bidi="ru-RU"/>
        </w:rPr>
        <w:t>т</w:t>
      </w:r>
      <w:r w:rsidR="00AE4D6D" w:rsidRPr="00AE4D6D">
        <w:rPr>
          <w:color w:val="000000"/>
          <w:sz w:val="28"/>
          <w:szCs w:val="28"/>
          <w:lang w:bidi="ru-RU"/>
        </w:rPr>
        <w:t>но составленная программа, профессионально, творчески выполненная и</w:t>
      </w:r>
      <w:r w:rsidR="00AE4D6D" w:rsidRPr="00AE4D6D">
        <w:rPr>
          <w:color w:val="000000"/>
          <w:sz w:val="28"/>
          <w:szCs w:val="28"/>
          <w:lang w:bidi="ru-RU"/>
        </w:rPr>
        <w:t>н</w:t>
      </w:r>
      <w:r w:rsidR="00AE4D6D" w:rsidRPr="00AE4D6D">
        <w:rPr>
          <w:color w:val="000000"/>
          <w:sz w:val="28"/>
          <w:szCs w:val="28"/>
          <w:lang w:bidi="ru-RU"/>
        </w:rPr>
        <w:t>струментовка - залог успешных выступлений.</w:t>
      </w:r>
    </w:p>
    <w:p w:rsid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AE4D6D" w:rsidRPr="00AE4D6D">
        <w:rPr>
          <w:color w:val="000000"/>
          <w:sz w:val="28"/>
          <w:szCs w:val="28"/>
          <w:lang w:bidi="ru-RU"/>
        </w:rPr>
        <w:t>В звучании ансамбля немаловажным моментом является размещение и</w:t>
      </w:r>
      <w:r w:rsidR="00AE4D6D" w:rsidRPr="00AE4D6D">
        <w:rPr>
          <w:color w:val="000000"/>
          <w:sz w:val="28"/>
          <w:szCs w:val="28"/>
          <w:lang w:bidi="ru-RU"/>
        </w:rPr>
        <w:t>с</w:t>
      </w:r>
      <w:r w:rsidR="00AE4D6D" w:rsidRPr="00AE4D6D">
        <w:rPr>
          <w:color w:val="000000"/>
          <w:sz w:val="28"/>
          <w:szCs w:val="28"/>
          <w:lang w:bidi="ru-RU"/>
        </w:rPr>
        <w:t>полнителей (посадка ансамбля). Оно должно исходить от акустических ос</w:t>
      </w:r>
      <w:r w:rsidR="00AE4D6D" w:rsidRPr="00AE4D6D">
        <w:rPr>
          <w:color w:val="000000"/>
          <w:sz w:val="28"/>
          <w:szCs w:val="28"/>
          <w:lang w:bidi="ru-RU"/>
        </w:rPr>
        <w:t>о</w:t>
      </w:r>
      <w:r w:rsidR="00AE4D6D" w:rsidRPr="00AE4D6D">
        <w:rPr>
          <w:color w:val="000000"/>
          <w:sz w:val="28"/>
          <w:szCs w:val="28"/>
          <w:lang w:bidi="ru-RU"/>
        </w:rPr>
        <w:t xml:space="preserve">бенностей инструментов, от необходимости музыкального </w:t>
      </w:r>
      <w:proofErr w:type="spellStart"/>
      <w:r w:rsidR="00AE4D6D" w:rsidRPr="00AE4D6D">
        <w:rPr>
          <w:color w:val="000000"/>
          <w:sz w:val="28"/>
          <w:szCs w:val="28"/>
          <w:lang w:bidi="ru-RU"/>
        </w:rPr>
        <w:t>контактирования</w:t>
      </w:r>
      <w:proofErr w:type="spellEnd"/>
      <w:r w:rsidR="00AE4D6D" w:rsidRPr="00AE4D6D">
        <w:rPr>
          <w:color w:val="000000"/>
          <w:sz w:val="28"/>
          <w:szCs w:val="28"/>
          <w:lang w:bidi="ru-RU"/>
        </w:rPr>
        <w:t xml:space="preserve"> между участниками ансамбля.</w:t>
      </w:r>
    </w:p>
    <w:p w:rsidR="00AC2ED4" w:rsidRPr="00AC2ED4" w:rsidRDefault="00AC2ED4" w:rsidP="00DD0E87">
      <w:pPr>
        <w:widowControl w:val="0"/>
        <w:rPr>
          <w:i/>
          <w:color w:val="000000"/>
          <w:sz w:val="28"/>
          <w:szCs w:val="28"/>
          <w:lang w:bidi="ru-RU"/>
        </w:rPr>
      </w:pPr>
      <w:r w:rsidRPr="00AC2ED4">
        <w:rPr>
          <w:b/>
          <w:i/>
          <w:sz w:val="28"/>
          <w:szCs w:val="28"/>
        </w:rPr>
        <w:t>Ожидаемые результаты освоения учебного предмета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Результатом освоения программы «Ансамбль» является приобретение об</w:t>
      </w:r>
      <w:r w:rsidRPr="003A677B">
        <w:rPr>
          <w:sz w:val="28"/>
          <w:szCs w:val="28"/>
        </w:rPr>
        <w:t>у</w:t>
      </w:r>
      <w:r w:rsidRPr="003A677B">
        <w:rPr>
          <w:sz w:val="28"/>
          <w:szCs w:val="28"/>
        </w:rPr>
        <w:t>чающимися следующих знаний, умений и навыков: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-знания музыкальной терминологии;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-умение грамотно исполнять музыкальные произведения при игре в анса</w:t>
      </w:r>
      <w:r w:rsidRPr="003A677B">
        <w:rPr>
          <w:sz w:val="28"/>
          <w:szCs w:val="28"/>
        </w:rPr>
        <w:t>м</w:t>
      </w:r>
      <w:r w:rsidRPr="003A677B">
        <w:rPr>
          <w:sz w:val="28"/>
          <w:szCs w:val="28"/>
        </w:rPr>
        <w:t>бле;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-умение создавать  художественный образ при исполнении музыкального произведения;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-приобретение навыков чтения с листа несложных музыкальных произвед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>ний;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-приобретение первичных навыков в области теоретического анализа испо</w:t>
      </w:r>
      <w:r w:rsidRPr="003A677B">
        <w:rPr>
          <w:sz w:val="28"/>
          <w:szCs w:val="28"/>
        </w:rPr>
        <w:t>л</w:t>
      </w:r>
      <w:r w:rsidRPr="003A677B">
        <w:rPr>
          <w:sz w:val="28"/>
          <w:szCs w:val="28"/>
        </w:rPr>
        <w:t>няемых произведений;</w:t>
      </w:r>
    </w:p>
    <w:p w:rsidR="00AC2ED4" w:rsidRPr="003A677B" w:rsidRDefault="00AC2ED4" w:rsidP="00AC2ED4">
      <w:pPr>
        <w:rPr>
          <w:sz w:val="28"/>
          <w:szCs w:val="28"/>
        </w:rPr>
      </w:pPr>
      <w:r w:rsidRPr="003A677B">
        <w:rPr>
          <w:sz w:val="28"/>
          <w:szCs w:val="28"/>
        </w:rPr>
        <w:t>-приобретение навыков публичных выступлений;</w:t>
      </w:r>
    </w:p>
    <w:p w:rsidR="00AC2ED4" w:rsidRPr="003A677B" w:rsidRDefault="00AC2ED4" w:rsidP="00AC2ED4">
      <w:pPr>
        <w:pStyle w:val="a7"/>
        <w:spacing w:before="0" w:after="0"/>
        <w:rPr>
          <w:szCs w:val="28"/>
          <w:lang w:val="ru-RU"/>
        </w:rPr>
      </w:pPr>
      <w:r w:rsidRPr="003A677B">
        <w:rPr>
          <w:szCs w:val="28"/>
          <w:lang w:val="ru-RU"/>
        </w:rPr>
        <w:t>-приобретение навыков по воспитанию слухового контроля, умению упра</w:t>
      </w:r>
      <w:r w:rsidRPr="003A677B">
        <w:rPr>
          <w:szCs w:val="28"/>
          <w:lang w:val="ru-RU"/>
        </w:rPr>
        <w:t>в</w:t>
      </w:r>
      <w:r w:rsidRPr="003A677B">
        <w:rPr>
          <w:szCs w:val="28"/>
          <w:lang w:val="ru-RU"/>
        </w:rPr>
        <w:t xml:space="preserve">лять процессом </w:t>
      </w:r>
      <w:r w:rsidRPr="003A677B">
        <w:rPr>
          <w:szCs w:val="28"/>
        </w:rPr>
        <w:t> </w:t>
      </w:r>
      <w:r w:rsidRPr="003A677B">
        <w:rPr>
          <w:szCs w:val="28"/>
          <w:lang w:val="ru-RU"/>
        </w:rPr>
        <w:t>исполнения музыкального произведения;</w:t>
      </w:r>
    </w:p>
    <w:p w:rsidR="00AC2ED4" w:rsidRPr="003A677B" w:rsidRDefault="00AC2ED4" w:rsidP="00AC2E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677B">
        <w:rPr>
          <w:sz w:val="28"/>
          <w:szCs w:val="28"/>
        </w:rPr>
        <w:t xml:space="preserve">-наличие элементарных навыков </w:t>
      </w:r>
      <w:proofErr w:type="spellStart"/>
      <w:r w:rsidRPr="003A677B">
        <w:rPr>
          <w:sz w:val="28"/>
          <w:szCs w:val="28"/>
        </w:rPr>
        <w:t>репетиционно</w:t>
      </w:r>
      <w:proofErr w:type="spellEnd"/>
      <w:r w:rsidRPr="003A677B">
        <w:rPr>
          <w:sz w:val="28"/>
          <w:szCs w:val="28"/>
        </w:rPr>
        <w:t>-концертной работы в кач</w:t>
      </w:r>
      <w:r w:rsidRPr="003A677B">
        <w:rPr>
          <w:sz w:val="28"/>
          <w:szCs w:val="28"/>
        </w:rPr>
        <w:t>е</w:t>
      </w:r>
      <w:r w:rsidRPr="003A677B">
        <w:rPr>
          <w:sz w:val="28"/>
          <w:szCs w:val="28"/>
        </w:rPr>
        <w:t>стве участника ансамбля;</w:t>
      </w:r>
    </w:p>
    <w:p w:rsidR="00AC2ED4" w:rsidRPr="00AE4D6D" w:rsidRDefault="00AC2ED4" w:rsidP="00DD0E87">
      <w:pPr>
        <w:widowControl w:val="0"/>
        <w:rPr>
          <w:color w:val="000000"/>
          <w:sz w:val="28"/>
          <w:szCs w:val="28"/>
          <w:lang w:bidi="ru-RU"/>
        </w:rPr>
      </w:pPr>
    </w:p>
    <w:p w:rsidR="00AE4D6D" w:rsidRPr="00AE4D6D" w:rsidRDefault="00A30436" w:rsidP="00A30436">
      <w:pPr>
        <w:keepNext/>
        <w:keepLines/>
        <w:widowControl w:val="0"/>
        <w:tabs>
          <w:tab w:val="left" w:pos="352"/>
        </w:tabs>
        <w:outlineLvl w:val="0"/>
        <w:rPr>
          <w:b/>
          <w:bCs/>
          <w:i/>
          <w:iCs/>
          <w:color w:val="000000"/>
          <w:sz w:val="28"/>
          <w:szCs w:val="28"/>
          <w:lang w:bidi="ru-RU"/>
        </w:rPr>
      </w:pPr>
      <w:bookmarkStart w:id="5" w:name="bookmark25"/>
      <w:r>
        <w:rPr>
          <w:b/>
          <w:bCs/>
          <w:i/>
          <w:iCs/>
          <w:color w:val="000000"/>
          <w:sz w:val="28"/>
          <w:szCs w:val="28"/>
          <w:lang w:bidi="ru-RU"/>
        </w:rPr>
        <w:t xml:space="preserve">2. </w:t>
      </w:r>
      <w:r w:rsidR="00AE4D6D" w:rsidRPr="00AE4D6D">
        <w:rPr>
          <w:b/>
          <w:bCs/>
          <w:i/>
          <w:iCs/>
          <w:color w:val="000000"/>
          <w:sz w:val="28"/>
          <w:szCs w:val="28"/>
          <w:lang w:bidi="ru-RU"/>
        </w:rPr>
        <w:t xml:space="preserve">Рекомендации по организации самостоятельной работы </w:t>
      </w:r>
      <w:proofErr w:type="gramStart"/>
      <w:r w:rsidR="00AE4D6D" w:rsidRPr="00AE4D6D">
        <w:rPr>
          <w:b/>
          <w:bCs/>
          <w:i/>
          <w:iCs/>
          <w:color w:val="000000"/>
          <w:sz w:val="28"/>
          <w:szCs w:val="28"/>
          <w:lang w:bidi="ru-RU"/>
        </w:rPr>
        <w:t>обучающихся</w:t>
      </w:r>
      <w:bookmarkEnd w:id="5"/>
      <w:proofErr w:type="gramEnd"/>
    </w:p>
    <w:p w:rsidR="00AE4D6D" w:rsidRPr="00AE4D6D" w:rsidRDefault="00A30436" w:rsidP="00DD0E87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Обучающийся</w:t>
      </w:r>
      <w:r w:rsidR="00AE4D6D" w:rsidRPr="00AE4D6D">
        <w:rPr>
          <w:color w:val="000000"/>
          <w:sz w:val="28"/>
          <w:szCs w:val="28"/>
          <w:lang w:bidi="ru-RU"/>
        </w:rPr>
        <w:t xml:space="preserve"> должен тщательно выучить свою индивидуальную партию, обращая внимание не только на нотный текст, но и на все авторские указ</w:t>
      </w:r>
      <w:r w:rsidR="00AE4D6D" w:rsidRPr="00AE4D6D">
        <w:rPr>
          <w:color w:val="000000"/>
          <w:sz w:val="28"/>
          <w:szCs w:val="28"/>
          <w:lang w:bidi="ru-RU"/>
        </w:rPr>
        <w:t>а</w:t>
      </w:r>
      <w:r w:rsidR="00AE4D6D" w:rsidRPr="00AE4D6D">
        <w:rPr>
          <w:color w:val="000000"/>
          <w:sz w:val="28"/>
          <w:szCs w:val="28"/>
          <w:lang w:bidi="ru-RU"/>
        </w:rPr>
        <w:t xml:space="preserve">ния, после чего следует переходить к репетициям с партнером по ансамблю. После каждого урока с преподавателем ансамбль необходимо вновь </w:t>
      </w:r>
      <w:proofErr w:type="spellStart"/>
      <w:r w:rsidR="00AE4D6D" w:rsidRPr="00AE4D6D">
        <w:rPr>
          <w:color w:val="000000"/>
          <w:sz w:val="28"/>
          <w:szCs w:val="28"/>
          <w:lang w:bidi="ru-RU"/>
        </w:rPr>
        <w:t>репет</w:t>
      </w:r>
      <w:r w:rsidR="00AE4D6D" w:rsidRPr="00AE4D6D">
        <w:rPr>
          <w:color w:val="000000"/>
          <w:sz w:val="28"/>
          <w:szCs w:val="28"/>
          <w:lang w:bidi="ru-RU"/>
        </w:rPr>
        <w:t>и</w:t>
      </w:r>
      <w:r w:rsidR="00AE4D6D" w:rsidRPr="00AE4D6D">
        <w:rPr>
          <w:color w:val="000000"/>
          <w:sz w:val="28"/>
          <w:szCs w:val="28"/>
          <w:lang w:bidi="ru-RU"/>
        </w:rPr>
        <w:t>ровать</w:t>
      </w:r>
      <w:proofErr w:type="gramStart"/>
      <w:r w:rsidR="00AE4D6D" w:rsidRPr="00AE4D6D">
        <w:rPr>
          <w:color w:val="000000"/>
          <w:sz w:val="28"/>
          <w:szCs w:val="28"/>
          <w:lang w:bidi="ru-RU"/>
        </w:rPr>
        <w:t>,ч</w:t>
      </w:r>
      <w:proofErr w:type="gramEnd"/>
      <w:r w:rsidR="00AE4D6D" w:rsidRPr="00AE4D6D">
        <w:rPr>
          <w:color w:val="000000"/>
          <w:sz w:val="28"/>
          <w:szCs w:val="28"/>
          <w:lang w:bidi="ru-RU"/>
        </w:rPr>
        <w:t>тобы</w:t>
      </w:r>
      <w:proofErr w:type="spellEnd"/>
      <w:r w:rsidR="00AE4D6D" w:rsidRPr="00AE4D6D">
        <w:rPr>
          <w:color w:val="000000"/>
          <w:sz w:val="28"/>
          <w:szCs w:val="28"/>
          <w:lang w:bidi="ru-RU"/>
        </w:rPr>
        <w:t xml:space="preserve"> исправить указанные преподавателем недостатки в игре. Жел</w:t>
      </w:r>
      <w:r w:rsidR="00AE4D6D" w:rsidRPr="00AE4D6D">
        <w:rPr>
          <w:color w:val="000000"/>
          <w:sz w:val="28"/>
          <w:szCs w:val="28"/>
          <w:lang w:bidi="ru-RU"/>
        </w:rPr>
        <w:t>а</w:t>
      </w:r>
      <w:r w:rsidR="00AE4D6D" w:rsidRPr="00AE4D6D">
        <w:rPr>
          <w:color w:val="000000"/>
          <w:sz w:val="28"/>
          <w:szCs w:val="28"/>
          <w:lang w:bidi="ru-RU"/>
        </w:rPr>
        <w:t>тельно самостоятельно ознакомиться с партией другого участника ансамбля. Важно, чтобы партнеры по ансамблю обсуждали друг с другом свои творч</w:t>
      </w:r>
      <w:r w:rsidR="00AE4D6D" w:rsidRPr="00AE4D6D">
        <w:rPr>
          <w:color w:val="000000"/>
          <w:sz w:val="28"/>
          <w:szCs w:val="28"/>
          <w:lang w:bidi="ru-RU"/>
        </w:rPr>
        <w:t>е</w:t>
      </w:r>
      <w:r w:rsidR="00AE4D6D" w:rsidRPr="00AE4D6D">
        <w:rPr>
          <w:color w:val="000000"/>
          <w:sz w:val="28"/>
          <w:szCs w:val="28"/>
          <w:lang w:bidi="ru-RU"/>
        </w:rPr>
        <w:t xml:space="preserve">ские намерения, </w:t>
      </w:r>
      <w:proofErr w:type="gramStart"/>
      <w:r w:rsidR="00AE4D6D" w:rsidRPr="00AE4D6D">
        <w:rPr>
          <w:color w:val="000000"/>
          <w:sz w:val="28"/>
          <w:szCs w:val="28"/>
          <w:lang w:bidi="ru-RU"/>
        </w:rPr>
        <w:t>согласовывая их друг с</w:t>
      </w:r>
      <w:proofErr w:type="gramEnd"/>
      <w:r w:rsidR="00AE4D6D" w:rsidRPr="00AE4D6D">
        <w:rPr>
          <w:color w:val="000000"/>
          <w:sz w:val="28"/>
          <w:szCs w:val="28"/>
          <w:lang w:bidi="ru-RU"/>
        </w:rPr>
        <w:t xml:space="preserve"> другом. Следует отмечать в нотах ключевые моменты, важные для достижения наибольшей синхронности зв</w:t>
      </w:r>
      <w:r w:rsidR="00AE4D6D" w:rsidRPr="00AE4D6D">
        <w:rPr>
          <w:color w:val="000000"/>
          <w:sz w:val="28"/>
          <w:szCs w:val="28"/>
          <w:lang w:bidi="ru-RU"/>
        </w:rPr>
        <w:t>у</w:t>
      </w:r>
      <w:r w:rsidR="00AE4D6D" w:rsidRPr="00AE4D6D">
        <w:rPr>
          <w:color w:val="000000"/>
          <w:sz w:val="28"/>
          <w:szCs w:val="28"/>
          <w:lang w:bidi="ru-RU"/>
        </w:rPr>
        <w:t>чания, а также звукового баланса между исполнителями.</w:t>
      </w:r>
    </w:p>
    <w:p w:rsidR="003A677B" w:rsidRPr="00DD0E87" w:rsidRDefault="003A677B" w:rsidP="003A677B">
      <w:pPr>
        <w:rPr>
          <w:rFonts w:eastAsia="Calibri"/>
          <w:sz w:val="28"/>
          <w:szCs w:val="28"/>
          <w:lang w:eastAsia="en-US"/>
        </w:rPr>
      </w:pPr>
    </w:p>
    <w:p w:rsidR="00AC2ED4" w:rsidRPr="00AC2ED4" w:rsidRDefault="003A677B" w:rsidP="00AC2E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0E87">
        <w:rPr>
          <w:rFonts w:eastAsia="Calibri"/>
          <w:sz w:val="28"/>
          <w:szCs w:val="28"/>
          <w:lang w:eastAsia="en-US"/>
        </w:rPr>
        <w:t xml:space="preserve">   </w:t>
      </w:r>
      <w:r w:rsidR="00AC2ED4" w:rsidRPr="00AC2ED4">
        <w:rPr>
          <w:rFonts w:eastAsia="Calibri"/>
          <w:b/>
          <w:sz w:val="28"/>
          <w:szCs w:val="28"/>
          <w:lang w:val="en-US" w:eastAsia="en-US"/>
        </w:rPr>
        <w:t>VI</w:t>
      </w:r>
      <w:r w:rsidR="00AC2ED4" w:rsidRPr="00AC2ED4">
        <w:rPr>
          <w:rFonts w:eastAsia="Calibri"/>
          <w:b/>
          <w:sz w:val="28"/>
          <w:szCs w:val="28"/>
          <w:lang w:eastAsia="en-US"/>
        </w:rPr>
        <w:t>. Списки рекомендуемой нотной и методической литературы</w:t>
      </w:r>
    </w:p>
    <w:p w:rsidR="004E4676" w:rsidRPr="00DD0E87" w:rsidRDefault="004E4676" w:rsidP="005E6F86">
      <w:pPr>
        <w:rPr>
          <w:rStyle w:val="FontStyle16"/>
          <w:sz w:val="28"/>
          <w:szCs w:val="28"/>
        </w:rPr>
      </w:pPr>
    </w:p>
    <w:p w:rsidR="004E4676" w:rsidRDefault="004E4676" w:rsidP="003A677B">
      <w:pPr>
        <w:ind w:firstLine="720"/>
        <w:jc w:val="both"/>
        <w:rPr>
          <w:rStyle w:val="FontStyle16"/>
          <w:i/>
          <w:sz w:val="28"/>
          <w:szCs w:val="28"/>
        </w:rPr>
      </w:pPr>
    </w:p>
    <w:p w:rsidR="00987937" w:rsidRPr="00987937" w:rsidRDefault="00987937" w:rsidP="00987937">
      <w:pPr>
        <w:numPr>
          <w:ilvl w:val="0"/>
          <w:numId w:val="41"/>
        </w:numPr>
        <w:spacing w:after="200" w:line="276" w:lineRule="auto"/>
        <w:jc w:val="center"/>
        <w:rPr>
          <w:rFonts w:eastAsia="Calibri"/>
          <w:b/>
          <w:i/>
          <w:sz w:val="28"/>
          <w:szCs w:val="28"/>
          <w:lang w:val="en-US" w:eastAsia="en-US"/>
        </w:rPr>
      </w:pPr>
      <w:r w:rsidRPr="00987937">
        <w:rPr>
          <w:rFonts w:eastAsia="Calibri"/>
          <w:b/>
          <w:i/>
          <w:sz w:val="28"/>
          <w:szCs w:val="28"/>
          <w:lang w:eastAsia="en-US"/>
        </w:rPr>
        <w:t>Список рекомендуемой нотной литературы</w:t>
      </w:r>
    </w:p>
    <w:p w:rsidR="00987937" w:rsidRPr="00DD0E87" w:rsidRDefault="00987937" w:rsidP="003A677B">
      <w:pPr>
        <w:ind w:firstLine="720"/>
        <w:jc w:val="both"/>
        <w:rPr>
          <w:rStyle w:val="FontStyle16"/>
          <w:i/>
          <w:sz w:val="28"/>
          <w:szCs w:val="28"/>
        </w:rPr>
      </w:pPr>
    </w:p>
    <w:p w:rsidR="00AC2ED4" w:rsidRDefault="00987937" w:rsidP="0098793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2. </w:t>
      </w:r>
      <w:r w:rsidR="00AC2ED4" w:rsidRPr="00AC2ED4">
        <w:rPr>
          <w:b/>
          <w:i/>
          <w:color w:val="000000"/>
          <w:sz w:val="28"/>
          <w:szCs w:val="28"/>
        </w:rPr>
        <w:t>Список рекомендуемой методической литературы</w:t>
      </w:r>
      <w:r w:rsidR="00AC2ED4" w:rsidRPr="003A677B">
        <w:rPr>
          <w:color w:val="000000"/>
          <w:sz w:val="28"/>
          <w:szCs w:val="28"/>
        </w:rPr>
        <w:t>.</w:t>
      </w:r>
    </w:p>
    <w:p w:rsidR="00AC2ED4" w:rsidRPr="00AC2ED4" w:rsidRDefault="00AC2ED4" w:rsidP="00AC2E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3A677B">
        <w:rPr>
          <w:color w:val="000000"/>
          <w:spacing w:val="2"/>
          <w:sz w:val="28"/>
          <w:szCs w:val="28"/>
        </w:rPr>
        <w:t>Ауэр Л. Моя школа игры на скрипке. М., «Музыка», 1965</w:t>
      </w:r>
    </w:p>
    <w:p w:rsidR="00AC2ED4" w:rsidRPr="003A677B" w:rsidRDefault="00AC2ED4" w:rsidP="00AC2ED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3A677B">
        <w:rPr>
          <w:color w:val="000000"/>
          <w:spacing w:val="1"/>
          <w:sz w:val="28"/>
          <w:szCs w:val="28"/>
        </w:rPr>
        <w:t>Безродный Игорь. Искусство, мысли, образ. ООО «Века-ВС», 2010</w:t>
      </w:r>
    </w:p>
    <w:p w:rsidR="00AC2ED4" w:rsidRPr="008A709B" w:rsidRDefault="00AC2ED4" w:rsidP="00AC2ED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 w:rsidRPr="003A677B">
        <w:rPr>
          <w:color w:val="000000"/>
          <w:spacing w:val="6"/>
          <w:sz w:val="28"/>
          <w:szCs w:val="28"/>
        </w:rPr>
        <w:t xml:space="preserve">Беленький Б. - </w:t>
      </w:r>
      <w:proofErr w:type="spellStart"/>
      <w:r w:rsidRPr="003A677B">
        <w:rPr>
          <w:color w:val="000000"/>
          <w:spacing w:val="6"/>
          <w:sz w:val="28"/>
          <w:szCs w:val="28"/>
        </w:rPr>
        <w:t>Эльбойм</w:t>
      </w:r>
      <w:proofErr w:type="spellEnd"/>
      <w:r w:rsidRPr="003A677B">
        <w:rPr>
          <w:color w:val="000000"/>
          <w:spacing w:val="6"/>
          <w:sz w:val="28"/>
          <w:szCs w:val="28"/>
        </w:rPr>
        <w:t xml:space="preserve"> Э. Педагогические принципы Л.М. </w:t>
      </w:r>
      <w:proofErr w:type="spellStart"/>
      <w:r w:rsidRPr="003A677B">
        <w:rPr>
          <w:color w:val="000000"/>
          <w:spacing w:val="6"/>
          <w:sz w:val="28"/>
          <w:szCs w:val="28"/>
        </w:rPr>
        <w:t>Цейтлина</w:t>
      </w:r>
      <w:proofErr w:type="spellEnd"/>
      <w:r w:rsidRPr="003A677B">
        <w:rPr>
          <w:color w:val="000000"/>
          <w:spacing w:val="6"/>
          <w:sz w:val="28"/>
          <w:szCs w:val="28"/>
        </w:rPr>
        <w:t>. М.,</w:t>
      </w:r>
      <w:r>
        <w:rPr>
          <w:color w:val="000000"/>
          <w:spacing w:val="6"/>
          <w:sz w:val="28"/>
          <w:szCs w:val="28"/>
        </w:rPr>
        <w:t xml:space="preserve"> </w:t>
      </w:r>
      <w:r w:rsidRPr="003A677B">
        <w:rPr>
          <w:color w:val="000000"/>
          <w:spacing w:val="-2"/>
          <w:sz w:val="28"/>
          <w:szCs w:val="28"/>
        </w:rPr>
        <w:t>«Музыка», 1990</w:t>
      </w:r>
    </w:p>
    <w:p w:rsidR="008A709B" w:rsidRPr="008A709B" w:rsidRDefault="008A709B" w:rsidP="008A709B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Pr="008A709B">
        <w:rPr>
          <w:color w:val="000000"/>
          <w:sz w:val="28"/>
          <w:szCs w:val="28"/>
          <w:lang w:bidi="ru-RU"/>
        </w:rPr>
        <w:t xml:space="preserve">Благой Д. Камерный ансамбль </w:t>
      </w:r>
      <w:r w:rsidRPr="008A709B">
        <w:rPr>
          <w:color w:val="000000"/>
          <w:spacing w:val="-10"/>
          <w:sz w:val="28"/>
          <w:szCs w:val="28"/>
          <w:lang w:bidi="ru-RU"/>
        </w:rPr>
        <w:t xml:space="preserve">и </w:t>
      </w:r>
      <w:r w:rsidRPr="008A709B">
        <w:rPr>
          <w:color w:val="000000"/>
          <w:sz w:val="28"/>
          <w:szCs w:val="28"/>
          <w:lang w:bidi="ru-RU"/>
        </w:rPr>
        <w:t xml:space="preserve">различные формы </w:t>
      </w:r>
      <w:proofErr w:type="gramStart"/>
      <w:r w:rsidRPr="008A709B">
        <w:rPr>
          <w:color w:val="000000"/>
          <w:sz w:val="28"/>
          <w:szCs w:val="28"/>
          <w:lang w:bidi="ru-RU"/>
        </w:rPr>
        <w:t>коллективного</w:t>
      </w:r>
      <w:proofErr w:type="gramEnd"/>
      <w:r w:rsidRPr="008A709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8A709B">
        <w:rPr>
          <w:color w:val="000000"/>
          <w:sz w:val="28"/>
          <w:szCs w:val="28"/>
          <w:lang w:bidi="ru-RU"/>
        </w:rPr>
        <w:t>музиц</w:t>
      </w:r>
      <w:r w:rsidRPr="008A709B">
        <w:rPr>
          <w:color w:val="000000"/>
          <w:sz w:val="28"/>
          <w:szCs w:val="28"/>
          <w:lang w:bidi="ru-RU"/>
        </w:rPr>
        <w:t>и</w:t>
      </w:r>
      <w:r w:rsidRPr="008A709B">
        <w:rPr>
          <w:color w:val="000000"/>
          <w:sz w:val="28"/>
          <w:szCs w:val="28"/>
          <w:lang w:bidi="ru-RU"/>
        </w:rPr>
        <w:t>рования</w:t>
      </w:r>
      <w:proofErr w:type="spellEnd"/>
      <w:r w:rsidRPr="008A709B">
        <w:rPr>
          <w:color w:val="000000"/>
          <w:sz w:val="28"/>
          <w:szCs w:val="28"/>
          <w:lang w:bidi="ru-RU"/>
        </w:rPr>
        <w:t xml:space="preserve">. //Камерный ансамбль: Педагогика и исполнительство. - М., 1996, - С. 10-26. Труды МГК, </w:t>
      </w:r>
      <w:proofErr w:type="spellStart"/>
      <w:r w:rsidRPr="008A709B">
        <w:rPr>
          <w:color w:val="000000"/>
          <w:sz w:val="28"/>
          <w:szCs w:val="28"/>
          <w:lang w:bidi="ru-RU"/>
        </w:rPr>
        <w:t>Вып</w:t>
      </w:r>
      <w:proofErr w:type="spellEnd"/>
      <w:r w:rsidRPr="008A709B">
        <w:rPr>
          <w:color w:val="000000"/>
          <w:sz w:val="28"/>
          <w:szCs w:val="28"/>
          <w:lang w:bidi="ru-RU"/>
        </w:rPr>
        <w:t>. 2„ сб. 15,</w:t>
      </w:r>
    </w:p>
    <w:p w:rsidR="008A709B" w:rsidRPr="008A709B" w:rsidRDefault="008A709B" w:rsidP="008A709B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pacing w:val="-14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  <w:lang w:bidi="ru-RU"/>
        </w:rPr>
        <w:t>Б</w:t>
      </w:r>
      <w:r w:rsidRPr="008A709B">
        <w:rPr>
          <w:color w:val="000000"/>
          <w:sz w:val="28"/>
          <w:szCs w:val="28"/>
          <w:lang w:bidi="ru-RU"/>
        </w:rPr>
        <w:t>ороздинов</w:t>
      </w:r>
      <w:proofErr w:type="spellEnd"/>
      <w:proofErr w:type="gramStart"/>
      <w:r w:rsidRPr="008A709B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8A709B">
        <w:rPr>
          <w:color w:val="000000"/>
          <w:sz w:val="28"/>
          <w:szCs w:val="28"/>
          <w:lang w:bidi="ru-RU"/>
        </w:rPr>
        <w:t xml:space="preserve">, Инструментовка в детском оркестре. // Искусство в </w:t>
      </w:r>
      <w:r>
        <w:rPr>
          <w:color w:val="000000"/>
          <w:sz w:val="28"/>
          <w:szCs w:val="28"/>
          <w:lang w:bidi="ru-RU"/>
        </w:rPr>
        <w:t>школе</w:t>
      </w:r>
      <w:r w:rsidRPr="008A709B">
        <w:rPr>
          <w:color w:val="000000"/>
          <w:sz w:val="28"/>
          <w:szCs w:val="28"/>
          <w:lang w:bidi="ru-RU"/>
        </w:rPr>
        <w:t xml:space="preserve"> - 1998, № 2 - С, 40.</w:t>
      </w:r>
    </w:p>
    <w:p w:rsidR="008A709B" w:rsidRPr="008A709B" w:rsidRDefault="008A709B" w:rsidP="008A709B">
      <w:pPr>
        <w:widowControl w:val="0"/>
        <w:tabs>
          <w:tab w:val="left" w:pos="437"/>
          <w:tab w:val="left" w:pos="7056"/>
        </w:tabs>
        <w:rPr>
          <w:color w:val="000000"/>
          <w:sz w:val="28"/>
          <w:szCs w:val="28"/>
          <w:lang w:bidi="ru-RU"/>
        </w:rPr>
      </w:pPr>
      <w:r>
        <w:rPr>
          <w:color w:val="000000"/>
          <w:spacing w:val="-14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  <w:lang w:bidi="ru-RU"/>
        </w:rPr>
        <w:t>Гертович</w:t>
      </w:r>
      <w:proofErr w:type="spellEnd"/>
      <w:r>
        <w:rPr>
          <w:color w:val="000000"/>
          <w:sz w:val="28"/>
          <w:szCs w:val="28"/>
          <w:lang w:bidi="ru-RU"/>
        </w:rPr>
        <w:t xml:space="preserve"> Р. Оркест</w:t>
      </w:r>
      <w:r w:rsidRPr="008A709B">
        <w:rPr>
          <w:color w:val="000000"/>
          <w:sz w:val="28"/>
          <w:szCs w:val="28"/>
          <w:lang w:bidi="ru-RU"/>
        </w:rPr>
        <w:t>р в детской музыкальной школе: Вопросы</w:t>
      </w:r>
      <w:r w:rsidRPr="008A709B">
        <w:rPr>
          <w:color w:val="000000"/>
          <w:sz w:val="28"/>
          <w:szCs w:val="28"/>
          <w:lang w:bidi="ru-RU"/>
        </w:rPr>
        <w:tab/>
        <w:t>организации</w:t>
      </w:r>
    </w:p>
    <w:p w:rsidR="008A709B" w:rsidRPr="008A709B" w:rsidRDefault="008A709B" w:rsidP="008A709B">
      <w:pPr>
        <w:widowControl w:val="0"/>
        <w:rPr>
          <w:color w:val="000000"/>
          <w:sz w:val="28"/>
          <w:szCs w:val="28"/>
          <w:lang w:eastAsia="en-US" w:bidi="en-US"/>
        </w:rPr>
      </w:pPr>
      <w:r w:rsidRPr="008A709B">
        <w:rPr>
          <w:color w:val="000000"/>
          <w:sz w:val="28"/>
          <w:szCs w:val="28"/>
          <w:lang w:bidi="ru-RU"/>
        </w:rPr>
        <w:t xml:space="preserve">руководства, //Вопросы музыкальной педагогики, - </w:t>
      </w:r>
      <w:r>
        <w:rPr>
          <w:color w:val="000000"/>
          <w:sz w:val="28"/>
          <w:szCs w:val="28"/>
          <w:lang w:bidi="ru-RU"/>
        </w:rPr>
        <w:t>М</w:t>
      </w:r>
      <w:proofErr w:type="gramStart"/>
      <w:r>
        <w:rPr>
          <w:color w:val="000000"/>
          <w:sz w:val="28"/>
          <w:szCs w:val="28"/>
          <w:lang w:bidi="ru-RU"/>
        </w:rPr>
        <w:t xml:space="preserve">,: </w:t>
      </w:r>
      <w:proofErr w:type="gramEnd"/>
      <w:r>
        <w:rPr>
          <w:color w:val="000000"/>
          <w:sz w:val="28"/>
          <w:szCs w:val="28"/>
          <w:lang w:bidi="ru-RU"/>
        </w:rPr>
        <w:t>Музыка,</w:t>
      </w:r>
      <w:r>
        <w:rPr>
          <w:color w:val="000000"/>
          <w:sz w:val="28"/>
          <w:szCs w:val="28"/>
          <w:lang w:bidi="ru-RU"/>
        </w:rPr>
        <w:tab/>
        <w:t>1986. Вып.</w:t>
      </w:r>
      <w:r w:rsidRPr="008A709B">
        <w:rPr>
          <w:color w:val="000000"/>
          <w:sz w:val="28"/>
          <w:szCs w:val="28"/>
          <w:lang w:bidi="ru-RU"/>
        </w:rPr>
        <w:t>7.</w:t>
      </w:r>
    </w:p>
    <w:p w:rsidR="008A709B" w:rsidRDefault="008A709B" w:rsidP="008A709B">
      <w:pPr>
        <w:widowControl w:val="0"/>
        <w:tabs>
          <w:tab w:val="left" w:pos="437"/>
        </w:tabs>
        <w:rPr>
          <w:color w:val="000000"/>
          <w:sz w:val="28"/>
          <w:szCs w:val="28"/>
          <w:lang w:bidi="ru-RU"/>
        </w:rPr>
      </w:pPr>
      <w:r>
        <w:rPr>
          <w:color w:val="000000"/>
          <w:spacing w:val="-14"/>
          <w:sz w:val="28"/>
          <w:szCs w:val="28"/>
        </w:rPr>
        <w:t xml:space="preserve">7. </w:t>
      </w:r>
      <w:proofErr w:type="spellStart"/>
      <w:r w:rsidRPr="008A709B">
        <w:rPr>
          <w:color w:val="000000"/>
          <w:sz w:val="28"/>
          <w:szCs w:val="28"/>
          <w:lang w:bidi="ru-RU"/>
        </w:rPr>
        <w:t>Готлиб</w:t>
      </w:r>
      <w:proofErr w:type="spellEnd"/>
      <w:r w:rsidRPr="008A709B">
        <w:rPr>
          <w:color w:val="000000"/>
          <w:sz w:val="28"/>
          <w:szCs w:val="28"/>
          <w:lang w:bidi="ru-RU"/>
        </w:rPr>
        <w:t xml:space="preserve"> А.Д. </w:t>
      </w:r>
      <w:r>
        <w:rPr>
          <w:color w:val="000000"/>
          <w:sz w:val="28"/>
          <w:szCs w:val="28"/>
          <w:lang w:bidi="ru-RU"/>
        </w:rPr>
        <w:t>Основы ансамблев</w:t>
      </w:r>
      <w:r w:rsidRPr="008A709B">
        <w:rPr>
          <w:color w:val="000000"/>
          <w:sz w:val="28"/>
          <w:szCs w:val="28"/>
          <w:lang w:bidi="ru-RU"/>
        </w:rPr>
        <w:t xml:space="preserve">ой техники. - М.: Музыка, </w:t>
      </w:r>
      <w:r>
        <w:rPr>
          <w:color w:val="000000"/>
          <w:sz w:val="28"/>
          <w:szCs w:val="28"/>
          <w:lang w:bidi="ru-RU"/>
        </w:rPr>
        <w:t>1971</w:t>
      </w:r>
    </w:p>
    <w:p w:rsidR="00987937" w:rsidRPr="003A677B" w:rsidRDefault="00987937" w:rsidP="0098793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</w:t>
      </w:r>
      <w:r w:rsidRPr="003A677B">
        <w:rPr>
          <w:color w:val="000000"/>
          <w:spacing w:val="1"/>
          <w:sz w:val="28"/>
          <w:szCs w:val="28"/>
        </w:rPr>
        <w:t xml:space="preserve">Григорьев В. Методика обучения игре на скрипке. Москва, «Классика </w:t>
      </w:r>
      <w:r w:rsidRPr="003A677B">
        <w:rPr>
          <w:color w:val="000000"/>
          <w:spacing w:val="1"/>
          <w:sz w:val="28"/>
          <w:szCs w:val="28"/>
          <w:lang w:val="en-US"/>
        </w:rPr>
        <w:t>XXI</w:t>
      </w:r>
      <w:r w:rsidRPr="00987937">
        <w:rPr>
          <w:color w:val="000000"/>
          <w:spacing w:val="1"/>
          <w:sz w:val="28"/>
          <w:szCs w:val="28"/>
        </w:rPr>
        <w:t>»,</w:t>
      </w:r>
      <w:r>
        <w:rPr>
          <w:color w:val="000000"/>
          <w:spacing w:val="1"/>
          <w:sz w:val="28"/>
          <w:szCs w:val="28"/>
        </w:rPr>
        <w:t xml:space="preserve"> </w:t>
      </w:r>
      <w:r w:rsidRPr="003A677B">
        <w:rPr>
          <w:color w:val="000000"/>
          <w:spacing w:val="-4"/>
          <w:sz w:val="28"/>
          <w:szCs w:val="28"/>
        </w:rPr>
        <w:t>2006</w:t>
      </w:r>
    </w:p>
    <w:p w:rsidR="00987937" w:rsidRPr="008A709B" w:rsidRDefault="00987937" w:rsidP="00987937">
      <w:pPr>
        <w:shd w:val="clear" w:color="auto" w:fill="FFFFFF"/>
        <w:tabs>
          <w:tab w:val="left" w:pos="355"/>
        </w:tabs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9. </w:t>
      </w:r>
      <w:r w:rsidRPr="003A677B">
        <w:rPr>
          <w:color w:val="000000"/>
          <w:spacing w:val="3"/>
          <w:sz w:val="28"/>
          <w:szCs w:val="28"/>
        </w:rPr>
        <w:t>Гутников Борис. Об искусстве скрипичной игры. Л., «Музыка», 1988</w:t>
      </w:r>
    </w:p>
    <w:p w:rsidR="008A709B" w:rsidRDefault="00987937" w:rsidP="008A709B">
      <w:pPr>
        <w:widowControl w:val="0"/>
        <w:tabs>
          <w:tab w:val="left" w:pos="437"/>
        </w:tabs>
        <w:rPr>
          <w:color w:val="000000"/>
          <w:sz w:val="28"/>
          <w:szCs w:val="28"/>
          <w:lang w:bidi="ru-RU"/>
        </w:rPr>
      </w:pPr>
      <w:r>
        <w:rPr>
          <w:color w:val="000000"/>
          <w:spacing w:val="-14"/>
          <w:sz w:val="28"/>
          <w:szCs w:val="28"/>
        </w:rPr>
        <w:t>10</w:t>
      </w:r>
      <w:r w:rsidR="008A709B">
        <w:rPr>
          <w:color w:val="000000"/>
          <w:spacing w:val="-14"/>
          <w:sz w:val="28"/>
          <w:szCs w:val="28"/>
        </w:rPr>
        <w:t>.</w:t>
      </w:r>
      <w:r w:rsidR="008A709B" w:rsidRPr="008A709B">
        <w:rPr>
          <w:color w:val="000000"/>
          <w:sz w:val="28"/>
          <w:szCs w:val="28"/>
          <w:lang w:bidi="ru-RU"/>
        </w:rPr>
        <w:t xml:space="preserve"> Зеленин В.М. Работа в классе ансамбля. - Минск, 1979.</w:t>
      </w:r>
    </w:p>
    <w:p w:rsidR="00987937" w:rsidRPr="003A677B" w:rsidRDefault="00987937" w:rsidP="0098793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3A67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A677B">
        <w:rPr>
          <w:color w:val="000000"/>
          <w:sz w:val="28"/>
          <w:szCs w:val="28"/>
        </w:rPr>
        <w:t>Корыхалова      Н.П.       Музыкально-исполнительские       термины.       СПб,</w:t>
      </w:r>
      <w:r>
        <w:rPr>
          <w:sz w:val="28"/>
          <w:szCs w:val="28"/>
        </w:rPr>
        <w:t xml:space="preserve"> </w:t>
      </w:r>
      <w:r w:rsidRPr="003A677B">
        <w:rPr>
          <w:color w:val="000000"/>
          <w:spacing w:val="2"/>
          <w:sz w:val="28"/>
          <w:szCs w:val="28"/>
        </w:rPr>
        <w:t>«Композитор», 2004</w:t>
      </w:r>
    </w:p>
    <w:p w:rsidR="00987937" w:rsidRDefault="00987937" w:rsidP="00987937">
      <w:pPr>
        <w:widowControl w:val="0"/>
        <w:tabs>
          <w:tab w:val="left" w:pos="437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Pr="003A677B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3A677B">
        <w:rPr>
          <w:color w:val="000000"/>
          <w:spacing w:val="1"/>
          <w:sz w:val="28"/>
          <w:szCs w:val="28"/>
        </w:rPr>
        <w:t>Либерман</w:t>
      </w:r>
      <w:proofErr w:type="spellEnd"/>
      <w:r w:rsidRPr="003A677B">
        <w:rPr>
          <w:color w:val="000000"/>
          <w:spacing w:val="1"/>
          <w:sz w:val="28"/>
          <w:szCs w:val="28"/>
        </w:rPr>
        <w:t xml:space="preserve"> М., </w:t>
      </w:r>
      <w:proofErr w:type="spellStart"/>
      <w:r w:rsidRPr="003A677B">
        <w:rPr>
          <w:color w:val="000000"/>
          <w:spacing w:val="1"/>
          <w:sz w:val="28"/>
          <w:szCs w:val="28"/>
        </w:rPr>
        <w:t>Берлянчик</w:t>
      </w:r>
      <w:proofErr w:type="spellEnd"/>
      <w:r w:rsidRPr="003A677B">
        <w:rPr>
          <w:color w:val="000000"/>
          <w:spacing w:val="1"/>
          <w:sz w:val="28"/>
          <w:szCs w:val="28"/>
        </w:rPr>
        <w:t xml:space="preserve"> М. Культура звука скрипача.   М., «Музыка», 1985</w:t>
      </w:r>
    </w:p>
    <w:p w:rsidR="00987937" w:rsidRPr="00987937" w:rsidRDefault="00987937" w:rsidP="0098793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879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87937">
        <w:rPr>
          <w:sz w:val="28"/>
          <w:szCs w:val="28"/>
        </w:rPr>
        <w:t>Мострас</w:t>
      </w:r>
      <w:proofErr w:type="spellEnd"/>
      <w:r w:rsidRPr="00987937">
        <w:rPr>
          <w:sz w:val="28"/>
          <w:szCs w:val="28"/>
        </w:rPr>
        <w:t xml:space="preserve"> К. Система домашних занят</w:t>
      </w:r>
      <w:r>
        <w:rPr>
          <w:sz w:val="28"/>
          <w:szCs w:val="28"/>
        </w:rPr>
        <w:t xml:space="preserve">ий скрипача. М.,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 xml:space="preserve">, 1956 14.Натансон В., </w:t>
      </w:r>
      <w:proofErr w:type="spellStart"/>
      <w:r>
        <w:rPr>
          <w:sz w:val="28"/>
          <w:szCs w:val="28"/>
        </w:rPr>
        <w:t>РуденкоВ</w:t>
      </w:r>
      <w:proofErr w:type="spellEnd"/>
      <w:r w:rsidRPr="00987937">
        <w:rPr>
          <w:sz w:val="28"/>
          <w:szCs w:val="28"/>
        </w:rPr>
        <w:t xml:space="preserve"> «Вопросы   методики   </w:t>
      </w:r>
      <w:proofErr w:type="gramStart"/>
      <w:r w:rsidRPr="00987937">
        <w:rPr>
          <w:sz w:val="28"/>
          <w:szCs w:val="28"/>
        </w:rPr>
        <w:t>начального</w:t>
      </w:r>
      <w:proofErr w:type="gramEnd"/>
      <w:r w:rsidRPr="00987937">
        <w:rPr>
          <w:sz w:val="28"/>
          <w:szCs w:val="28"/>
        </w:rPr>
        <w:t xml:space="preserve">   музыкального</w:t>
      </w:r>
    </w:p>
    <w:p w:rsidR="00987937" w:rsidRDefault="00987937" w:rsidP="00987937">
      <w:pPr>
        <w:rPr>
          <w:sz w:val="28"/>
          <w:szCs w:val="28"/>
        </w:rPr>
      </w:pPr>
      <w:r w:rsidRPr="00987937">
        <w:rPr>
          <w:sz w:val="28"/>
          <w:szCs w:val="28"/>
        </w:rPr>
        <w:t xml:space="preserve">образования». М., Музыка, 1981 </w:t>
      </w:r>
    </w:p>
    <w:p w:rsidR="00987937" w:rsidRPr="00987937" w:rsidRDefault="00987937" w:rsidP="0098793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987937">
        <w:rPr>
          <w:sz w:val="28"/>
          <w:szCs w:val="28"/>
        </w:rPr>
        <w:t xml:space="preserve">.Порсегов А., Тагиев М.    «Проблемы мышечных ощущений при игре </w:t>
      </w:r>
      <w:proofErr w:type="gramStart"/>
      <w:r w:rsidRPr="00987937">
        <w:rPr>
          <w:sz w:val="28"/>
          <w:szCs w:val="28"/>
        </w:rPr>
        <w:t>на</w:t>
      </w:r>
      <w:proofErr w:type="gramEnd"/>
    </w:p>
    <w:p w:rsidR="00987937" w:rsidRPr="008A709B" w:rsidRDefault="00987937" w:rsidP="00987937">
      <w:pPr>
        <w:rPr>
          <w:sz w:val="28"/>
          <w:szCs w:val="28"/>
        </w:rPr>
      </w:pPr>
      <w:r w:rsidRPr="00987937">
        <w:rPr>
          <w:sz w:val="28"/>
          <w:szCs w:val="28"/>
        </w:rPr>
        <w:t xml:space="preserve">скрипке». </w:t>
      </w:r>
      <w:proofErr w:type="spellStart"/>
      <w:r w:rsidRPr="00987937">
        <w:rPr>
          <w:sz w:val="28"/>
          <w:szCs w:val="28"/>
        </w:rPr>
        <w:t>Ишыг</w:t>
      </w:r>
      <w:proofErr w:type="spellEnd"/>
      <w:r w:rsidRPr="00987937">
        <w:rPr>
          <w:sz w:val="28"/>
          <w:szCs w:val="28"/>
        </w:rPr>
        <w:t>, Баку, 1978</w:t>
      </w:r>
    </w:p>
    <w:p w:rsidR="008A709B" w:rsidRDefault="00987937" w:rsidP="00987937">
      <w:pPr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16</w:t>
      </w:r>
      <w:r w:rsidR="008A709B">
        <w:rPr>
          <w:color w:val="000000"/>
          <w:spacing w:val="-14"/>
          <w:sz w:val="28"/>
          <w:szCs w:val="28"/>
        </w:rPr>
        <w:t xml:space="preserve">. </w:t>
      </w:r>
      <w:r w:rsidR="008A709B" w:rsidRPr="008A709B">
        <w:rPr>
          <w:color w:val="000000"/>
          <w:spacing w:val="-14"/>
          <w:sz w:val="28"/>
          <w:szCs w:val="28"/>
        </w:rPr>
        <w:t>Турчанинова Г. Организац</w:t>
      </w:r>
      <w:r w:rsidR="008A709B">
        <w:rPr>
          <w:color w:val="000000"/>
          <w:spacing w:val="-14"/>
          <w:sz w:val="28"/>
          <w:szCs w:val="28"/>
        </w:rPr>
        <w:t>ия работы скрипичного</w:t>
      </w:r>
      <w:r w:rsidR="008A709B">
        <w:rPr>
          <w:color w:val="000000"/>
          <w:spacing w:val="-14"/>
          <w:sz w:val="28"/>
          <w:szCs w:val="28"/>
        </w:rPr>
        <w:tab/>
        <w:t xml:space="preserve">ансамбля </w:t>
      </w:r>
      <w:r w:rsidR="008A709B" w:rsidRPr="008A709B">
        <w:rPr>
          <w:color w:val="000000"/>
          <w:spacing w:val="-14"/>
          <w:sz w:val="28"/>
          <w:szCs w:val="28"/>
        </w:rPr>
        <w:t>//Вопросы муз</w:t>
      </w:r>
      <w:r w:rsidR="008A709B" w:rsidRPr="008A709B">
        <w:rPr>
          <w:color w:val="000000"/>
          <w:spacing w:val="-14"/>
          <w:sz w:val="28"/>
          <w:szCs w:val="28"/>
        </w:rPr>
        <w:t>ы</w:t>
      </w:r>
      <w:r w:rsidR="008A709B" w:rsidRPr="008A709B">
        <w:rPr>
          <w:color w:val="000000"/>
          <w:spacing w:val="-14"/>
          <w:sz w:val="28"/>
          <w:szCs w:val="28"/>
        </w:rPr>
        <w:t xml:space="preserve">кальной педагогики. - М.. 1980. </w:t>
      </w:r>
      <w:proofErr w:type="spellStart"/>
      <w:r w:rsidR="008A709B" w:rsidRPr="008A709B">
        <w:rPr>
          <w:color w:val="000000"/>
          <w:spacing w:val="-14"/>
          <w:sz w:val="28"/>
          <w:szCs w:val="28"/>
        </w:rPr>
        <w:t>Вып</w:t>
      </w:r>
      <w:proofErr w:type="spellEnd"/>
      <w:r w:rsidR="008A709B" w:rsidRPr="008A709B">
        <w:rPr>
          <w:color w:val="000000"/>
          <w:spacing w:val="-14"/>
          <w:sz w:val="28"/>
          <w:szCs w:val="28"/>
        </w:rPr>
        <w:t>. 2, - С. 155.</w:t>
      </w:r>
    </w:p>
    <w:p w:rsidR="00987937" w:rsidRDefault="00987937" w:rsidP="00987937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987937">
        <w:rPr>
          <w:sz w:val="28"/>
          <w:szCs w:val="28"/>
        </w:rPr>
        <w:t>Ширинский</w:t>
      </w:r>
      <w:proofErr w:type="spellEnd"/>
      <w:r w:rsidRPr="00987937">
        <w:rPr>
          <w:sz w:val="28"/>
          <w:szCs w:val="28"/>
        </w:rPr>
        <w:t xml:space="preserve"> А. Штриховая техни</w:t>
      </w:r>
      <w:r>
        <w:rPr>
          <w:sz w:val="28"/>
          <w:szCs w:val="28"/>
        </w:rPr>
        <w:t xml:space="preserve">ка скрипача. М.,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 xml:space="preserve">, 1983 </w:t>
      </w:r>
    </w:p>
    <w:p w:rsidR="00987937" w:rsidRPr="00987937" w:rsidRDefault="00987937" w:rsidP="0098793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9879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87937">
        <w:rPr>
          <w:sz w:val="28"/>
          <w:szCs w:val="28"/>
        </w:rPr>
        <w:t>Шуль</w:t>
      </w:r>
      <w:r>
        <w:rPr>
          <w:sz w:val="28"/>
          <w:szCs w:val="28"/>
        </w:rPr>
        <w:t>пяков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</w:t>
      </w:r>
      <w:r w:rsidRPr="00987937">
        <w:rPr>
          <w:sz w:val="28"/>
          <w:szCs w:val="28"/>
        </w:rPr>
        <w:t>Техническое</w:t>
      </w:r>
      <w:proofErr w:type="spellEnd"/>
      <w:r w:rsidRPr="00987937">
        <w:rPr>
          <w:sz w:val="28"/>
          <w:szCs w:val="28"/>
        </w:rPr>
        <w:t xml:space="preserve">    развитие    музыканта-исполнителя.        </w:t>
      </w:r>
    </w:p>
    <w:p w:rsidR="00AD1C7F" w:rsidRDefault="00987937" w:rsidP="00987937">
      <w:pPr>
        <w:rPr>
          <w:sz w:val="28"/>
          <w:szCs w:val="28"/>
        </w:rPr>
      </w:pPr>
      <w:r w:rsidRPr="00987937">
        <w:rPr>
          <w:sz w:val="28"/>
          <w:szCs w:val="28"/>
        </w:rPr>
        <w:t xml:space="preserve">«Музыка», 1973 </w:t>
      </w:r>
    </w:p>
    <w:p w:rsidR="00AD1C7F" w:rsidRDefault="00AD1C7F" w:rsidP="00AD1C7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87937" w:rsidRPr="00987937">
        <w:rPr>
          <w:sz w:val="28"/>
          <w:szCs w:val="28"/>
        </w:rPr>
        <w:t>.Юрьев А.Ю. Очерки по истории и теории смычковой культуры скрипача.</w:t>
      </w:r>
    </w:p>
    <w:p w:rsidR="00987937" w:rsidRPr="00AD1C7F" w:rsidRDefault="00AD1C7F" w:rsidP="0098793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87937" w:rsidRPr="00987937">
        <w:rPr>
          <w:sz w:val="28"/>
          <w:szCs w:val="28"/>
        </w:rPr>
        <w:t>.Янкелевич Ю. И. Педагогическое наследие. 2003 г.</w:t>
      </w:r>
    </w:p>
    <w:p w:rsidR="00AC2ED4" w:rsidRPr="003A677B" w:rsidRDefault="00AD1C7F" w:rsidP="00AC2ED4">
      <w:pPr>
        <w:numPr>
          <w:ilvl w:val="0"/>
          <w:numId w:val="36"/>
        </w:numPr>
        <w:shd w:val="clear" w:color="auto" w:fill="FFFFFF"/>
        <w:tabs>
          <w:tab w:val="left" w:pos="0"/>
          <w:tab w:val="left" w:pos="710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21</w:t>
      </w:r>
      <w:r w:rsidR="00AC2ED4">
        <w:rPr>
          <w:color w:val="000000"/>
          <w:spacing w:val="1"/>
          <w:sz w:val="28"/>
          <w:szCs w:val="28"/>
        </w:rPr>
        <w:t xml:space="preserve">. </w:t>
      </w:r>
      <w:r w:rsidR="00AC2ED4" w:rsidRPr="003A677B">
        <w:rPr>
          <w:color w:val="000000"/>
          <w:spacing w:val="1"/>
          <w:sz w:val="28"/>
          <w:szCs w:val="28"/>
        </w:rPr>
        <w:t xml:space="preserve">«Как учить игре на скрипке в школе».   Составитель </w:t>
      </w:r>
      <w:proofErr w:type="spellStart"/>
      <w:r w:rsidR="00AC2ED4" w:rsidRPr="003A677B">
        <w:rPr>
          <w:color w:val="000000"/>
          <w:spacing w:val="1"/>
          <w:sz w:val="28"/>
          <w:szCs w:val="28"/>
        </w:rPr>
        <w:t>Берлянчик</w:t>
      </w:r>
      <w:proofErr w:type="spellEnd"/>
      <w:r w:rsidR="00AC2ED4" w:rsidRPr="003A677B">
        <w:rPr>
          <w:color w:val="000000"/>
          <w:spacing w:val="1"/>
          <w:sz w:val="28"/>
          <w:szCs w:val="28"/>
        </w:rPr>
        <w:t xml:space="preserve"> М. Сбо</w:t>
      </w:r>
      <w:r w:rsidR="00AC2ED4" w:rsidRPr="003A677B">
        <w:rPr>
          <w:color w:val="000000"/>
          <w:spacing w:val="1"/>
          <w:sz w:val="28"/>
          <w:szCs w:val="28"/>
        </w:rPr>
        <w:t>р</w:t>
      </w:r>
      <w:r w:rsidR="00AC2ED4">
        <w:rPr>
          <w:color w:val="000000"/>
          <w:spacing w:val="1"/>
          <w:sz w:val="28"/>
          <w:szCs w:val="28"/>
        </w:rPr>
        <w:t xml:space="preserve">ник </w:t>
      </w:r>
      <w:r w:rsidR="00AC2ED4" w:rsidRPr="003A677B">
        <w:rPr>
          <w:color w:val="000000"/>
          <w:spacing w:val="1"/>
          <w:sz w:val="28"/>
          <w:szCs w:val="28"/>
        </w:rPr>
        <w:t xml:space="preserve">статей. М., «Классика </w:t>
      </w:r>
      <w:r w:rsidR="00AC2ED4" w:rsidRPr="003A677B">
        <w:rPr>
          <w:color w:val="000000"/>
          <w:spacing w:val="1"/>
          <w:sz w:val="28"/>
          <w:szCs w:val="28"/>
          <w:lang w:val="en-US"/>
        </w:rPr>
        <w:t>XXI</w:t>
      </w:r>
      <w:r w:rsidR="00AC2ED4" w:rsidRPr="00AC2ED4">
        <w:rPr>
          <w:color w:val="000000"/>
          <w:spacing w:val="1"/>
          <w:sz w:val="28"/>
          <w:szCs w:val="28"/>
        </w:rPr>
        <w:t xml:space="preserve">», </w:t>
      </w:r>
      <w:r w:rsidR="00AC2ED4" w:rsidRPr="003A677B">
        <w:rPr>
          <w:color w:val="000000"/>
          <w:spacing w:val="1"/>
          <w:sz w:val="28"/>
          <w:szCs w:val="28"/>
        </w:rPr>
        <w:t>2006</w:t>
      </w:r>
    </w:p>
    <w:p w:rsidR="00AC2ED4" w:rsidRPr="003A677B" w:rsidRDefault="00AD1C7F" w:rsidP="00AC2ED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AC2ED4">
        <w:rPr>
          <w:color w:val="000000"/>
          <w:sz w:val="28"/>
          <w:szCs w:val="28"/>
        </w:rPr>
        <w:t xml:space="preserve">. </w:t>
      </w:r>
      <w:r w:rsidR="00AC2ED4" w:rsidRPr="003A677B">
        <w:rPr>
          <w:color w:val="000000"/>
          <w:sz w:val="28"/>
          <w:szCs w:val="28"/>
        </w:rPr>
        <w:t>«Вопросы совершенствования преподавания на оркестровых инструме</w:t>
      </w:r>
      <w:r w:rsidR="00AC2ED4" w:rsidRPr="003A677B">
        <w:rPr>
          <w:color w:val="000000"/>
          <w:sz w:val="28"/>
          <w:szCs w:val="28"/>
        </w:rPr>
        <w:t>н</w:t>
      </w:r>
      <w:r w:rsidR="00AC2ED4">
        <w:rPr>
          <w:color w:val="000000"/>
          <w:sz w:val="28"/>
          <w:szCs w:val="28"/>
        </w:rPr>
        <w:t xml:space="preserve">тах». </w:t>
      </w:r>
      <w:r w:rsidR="00AC2ED4" w:rsidRPr="003A677B">
        <w:rPr>
          <w:color w:val="000000"/>
          <w:sz w:val="28"/>
          <w:szCs w:val="28"/>
        </w:rPr>
        <w:t xml:space="preserve">Сборник статей. Составитель </w:t>
      </w:r>
      <w:proofErr w:type="spellStart"/>
      <w:r w:rsidR="00AC2ED4" w:rsidRPr="003A677B">
        <w:rPr>
          <w:color w:val="000000"/>
          <w:sz w:val="28"/>
          <w:szCs w:val="28"/>
        </w:rPr>
        <w:t>Берлянчик</w:t>
      </w:r>
      <w:proofErr w:type="spellEnd"/>
      <w:r w:rsidR="00AC2ED4" w:rsidRPr="003A677B">
        <w:rPr>
          <w:color w:val="000000"/>
          <w:sz w:val="28"/>
          <w:szCs w:val="28"/>
        </w:rPr>
        <w:t xml:space="preserve"> М. - М., «Музыка», 1978</w:t>
      </w:r>
    </w:p>
    <w:p w:rsidR="00A41996" w:rsidRPr="00AC2ED4" w:rsidRDefault="00AD1C7F" w:rsidP="00AC2ED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Style w:val="FontStyle16"/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AC2ED4">
        <w:rPr>
          <w:color w:val="000000"/>
          <w:sz w:val="28"/>
          <w:szCs w:val="28"/>
        </w:rPr>
        <w:t xml:space="preserve">. </w:t>
      </w:r>
      <w:r w:rsidR="00AC2ED4" w:rsidRPr="003A677B">
        <w:rPr>
          <w:color w:val="000000"/>
          <w:sz w:val="28"/>
          <w:szCs w:val="28"/>
        </w:rPr>
        <w:t>«Вопросы   музыкальной   педагогик</w:t>
      </w:r>
      <w:r>
        <w:rPr>
          <w:color w:val="000000"/>
          <w:sz w:val="28"/>
          <w:szCs w:val="28"/>
        </w:rPr>
        <w:t xml:space="preserve">и». М., «Музыка», 1980. Выпуск </w:t>
      </w:r>
      <w:r w:rsidR="00AC2ED4" w:rsidRPr="003A677B">
        <w:rPr>
          <w:color w:val="000000"/>
          <w:sz w:val="28"/>
          <w:szCs w:val="28"/>
        </w:rPr>
        <w:t>2,</w:t>
      </w:r>
      <w:r w:rsidR="00AC2ED4">
        <w:rPr>
          <w:color w:val="000000"/>
          <w:sz w:val="28"/>
          <w:szCs w:val="28"/>
        </w:rPr>
        <w:t xml:space="preserve"> </w:t>
      </w:r>
      <w:r w:rsidR="00AC2ED4" w:rsidRPr="00AC2ED4">
        <w:rPr>
          <w:color w:val="000000"/>
          <w:spacing w:val="-1"/>
          <w:sz w:val="28"/>
          <w:szCs w:val="28"/>
        </w:rPr>
        <w:t>составитель Руденко В.И</w:t>
      </w:r>
    </w:p>
    <w:p w:rsidR="00AF2A80" w:rsidRPr="008A709B" w:rsidRDefault="00AF2A80" w:rsidP="008A709B">
      <w:pPr>
        <w:widowControl w:val="0"/>
        <w:numPr>
          <w:ilvl w:val="1"/>
          <w:numId w:val="1"/>
        </w:numPr>
        <w:tabs>
          <w:tab w:val="right" w:pos="8194"/>
        </w:tabs>
        <w:ind w:firstLine="720"/>
        <w:rPr>
          <w:b/>
          <w:sz w:val="28"/>
          <w:szCs w:val="28"/>
        </w:rPr>
      </w:pPr>
    </w:p>
    <w:p w:rsidR="00987937" w:rsidRPr="00987937" w:rsidRDefault="00987937" w:rsidP="00987937">
      <w:pPr>
        <w:numPr>
          <w:ilvl w:val="1"/>
          <w:numId w:val="1"/>
        </w:numPr>
        <w:rPr>
          <w:sz w:val="28"/>
          <w:szCs w:val="28"/>
        </w:rPr>
      </w:pPr>
    </w:p>
    <w:p w:rsidR="00AF2A80" w:rsidRPr="00DD0E87" w:rsidRDefault="00AF2A80" w:rsidP="008A709B">
      <w:pPr>
        <w:numPr>
          <w:ilvl w:val="1"/>
          <w:numId w:val="1"/>
        </w:numPr>
        <w:ind w:firstLine="720"/>
        <w:rPr>
          <w:b/>
          <w:sz w:val="28"/>
          <w:szCs w:val="28"/>
        </w:rPr>
      </w:pPr>
    </w:p>
    <w:p w:rsidR="00AF2A80" w:rsidRPr="003A677B" w:rsidRDefault="00AF2A80" w:rsidP="003A677B">
      <w:pPr>
        <w:numPr>
          <w:ilvl w:val="1"/>
          <w:numId w:val="1"/>
        </w:numPr>
        <w:ind w:firstLine="720"/>
        <w:jc w:val="center"/>
        <w:rPr>
          <w:b/>
          <w:sz w:val="28"/>
          <w:szCs w:val="28"/>
        </w:rPr>
      </w:pPr>
    </w:p>
    <w:p w:rsidR="00AF2A80" w:rsidRPr="003A677B" w:rsidRDefault="00AF2A80" w:rsidP="003A677B">
      <w:pPr>
        <w:numPr>
          <w:ilvl w:val="1"/>
          <w:numId w:val="1"/>
        </w:numPr>
        <w:ind w:firstLine="720"/>
        <w:jc w:val="center"/>
        <w:rPr>
          <w:b/>
          <w:sz w:val="28"/>
          <w:szCs w:val="28"/>
        </w:rPr>
      </w:pPr>
    </w:p>
    <w:p w:rsidR="00AF2A80" w:rsidRPr="003A677B" w:rsidRDefault="00AF2A80" w:rsidP="003A677B">
      <w:pPr>
        <w:numPr>
          <w:ilvl w:val="1"/>
          <w:numId w:val="1"/>
        </w:numPr>
        <w:ind w:firstLine="720"/>
        <w:jc w:val="center"/>
        <w:rPr>
          <w:b/>
          <w:sz w:val="28"/>
          <w:szCs w:val="28"/>
        </w:rPr>
      </w:pPr>
    </w:p>
    <w:p w:rsidR="00F67662" w:rsidRPr="003A677B" w:rsidRDefault="00F67662" w:rsidP="003A677B">
      <w:pPr>
        <w:numPr>
          <w:ilvl w:val="1"/>
          <w:numId w:val="1"/>
        </w:numPr>
        <w:ind w:firstLine="720"/>
        <w:jc w:val="right"/>
        <w:rPr>
          <w:b/>
          <w:sz w:val="28"/>
          <w:szCs w:val="28"/>
        </w:rPr>
      </w:pPr>
    </w:p>
    <w:p w:rsidR="00D128BD" w:rsidRPr="003A677B" w:rsidRDefault="00D128BD" w:rsidP="003A677B">
      <w:pPr>
        <w:tabs>
          <w:tab w:val="left" w:pos="5455"/>
        </w:tabs>
        <w:ind w:firstLine="720"/>
        <w:rPr>
          <w:b/>
          <w:sz w:val="28"/>
          <w:szCs w:val="28"/>
        </w:rPr>
      </w:pPr>
    </w:p>
    <w:p w:rsidR="00D02655" w:rsidRPr="003A677B" w:rsidRDefault="00D02655" w:rsidP="003A677B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D02655" w:rsidRPr="003A677B" w:rsidRDefault="00D02655" w:rsidP="003A677B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3F12C4" w:rsidRPr="003A677B" w:rsidRDefault="003F12C4" w:rsidP="003A677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3F12C4" w:rsidRPr="003A677B" w:rsidRDefault="003F12C4" w:rsidP="003A677B">
      <w:pPr>
        <w:rPr>
          <w:bCs/>
          <w:sz w:val="28"/>
          <w:szCs w:val="28"/>
        </w:rPr>
        <w:sectPr w:rsidR="003F12C4" w:rsidRPr="003A677B" w:rsidSect="003A677B">
          <w:footnotePr>
            <w:numRestart w:val="eachPage"/>
          </w:footnotePr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3F12C4" w:rsidRPr="003A677B" w:rsidRDefault="003F12C4" w:rsidP="003A677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sz w:val="28"/>
          <w:szCs w:val="28"/>
        </w:rPr>
      </w:pPr>
    </w:p>
    <w:p w:rsidR="003F12C4" w:rsidRPr="003A677B" w:rsidRDefault="003F12C4" w:rsidP="003A677B">
      <w:pPr>
        <w:rPr>
          <w:bCs/>
          <w:sz w:val="28"/>
          <w:szCs w:val="28"/>
        </w:rPr>
        <w:sectPr w:rsidR="003F12C4" w:rsidRPr="003A677B" w:rsidSect="003A677B">
          <w:footnotePr>
            <w:numRestart w:val="eachPage"/>
          </w:footnotePr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3F12C4" w:rsidRPr="00AC2ED4" w:rsidRDefault="003F12C4" w:rsidP="003A677B">
      <w:pPr>
        <w:shd w:val="clear" w:color="auto" w:fill="FFFFFF"/>
        <w:rPr>
          <w:sz w:val="28"/>
          <w:szCs w:val="28"/>
        </w:rPr>
        <w:sectPr w:rsidR="003F12C4" w:rsidRPr="00AC2ED4" w:rsidSect="003A677B">
          <w:pgSz w:w="11909" w:h="16834"/>
          <w:pgMar w:top="1134" w:right="850" w:bottom="1134" w:left="1701" w:header="720" w:footer="720" w:gutter="0"/>
          <w:cols w:space="720"/>
        </w:sectPr>
      </w:pPr>
    </w:p>
    <w:p w:rsidR="00485383" w:rsidRPr="003A677B" w:rsidRDefault="00485383" w:rsidP="003A677B">
      <w:pPr>
        <w:jc w:val="both"/>
        <w:rPr>
          <w:sz w:val="28"/>
          <w:szCs w:val="28"/>
        </w:rPr>
        <w:sectPr w:rsidR="00485383" w:rsidRPr="003A677B" w:rsidSect="003A677B">
          <w:footerReference w:type="even" r:id="rId8"/>
          <w:footerReference w:type="defaul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12C4" w:rsidRPr="003A677B" w:rsidRDefault="003F12C4" w:rsidP="003A677B">
      <w:pPr>
        <w:jc w:val="both"/>
        <w:rPr>
          <w:bCs/>
          <w:sz w:val="28"/>
          <w:szCs w:val="28"/>
        </w:rPr>
        <w:sectPr w:rsidR="003F12C4" w:rsidRPr="003A677B" w:rsidSect="003A677B">
          <w:footnotePr>
            <w:numRestart w:val="eachPage"/>
          </w:footnotePr>
          <w:pgSz w:w="11906" w:h="16838"/>
          <w:pgMar w:top="1134" w:right="850" w:bottom="1134" w:left="1701" w:header="709" w:footer="709" w:gutter="0"/>
          <w:cols w:space="720"/>
        </w:sectPr>
      </w:pPr>
    </w:p>
    <w:p w:rsidR="003F12C4" w:rsidRPr="003A677B" w:rsidRDefault="003F12C4" w:rsidP="003A677B">
      <w:pPr>
        <w:rPr>
          <w:bCs/>
          <w:sz w:val="28"/>
          <w:szCs w:val="28"/>
        </w:rPr>
        <w:sectPr w:rsidR="003F12C4" w:rsidRPr="003A677B" w:rsidSect="003A677B">
          <w:footnotePr>
            <w:numRestart w:val="eachPage"/>
          </w:footnotePr>
          <w:pgSz w:w="11906" w:h="16838"/>
          <w:pgMar w:top="1134" w:right="850" w:bottom="1134" w:left="1701" w:header="709" w:footer="709" w:gutter="0"/>
          <w:cols w:space="720"/>
        </w:sectPr>
      </w:pPr>
    </w:p>
    <w:p w:rsidR="003C304A" w:rsidRPr="003A677B" w:rsidRDefault="003C304A" w:rsidP="003A677B">
      <w:pPr>
        <w:jc w:val="both"/>
        <w:rPr>
          <w:sz w:val="28"/>
          <w:szCs w:val="28"/>
        </w:rPr>
      </w:pPr>
    </w:p>
    <w:sectPr w:rsidR="003C304A" w:rsidRPr="003A677B" w:rsidSect="003A677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53" w:rsidRDefault="00EA0253">
      <w:r>
        <w:separator/>
      </w:r>
    </w:p>
  </w:endnote>
  <w:endnote w:type="continuationSeparator" w:id="0">
    <w:p w:rsidR="00EA0253" w:rsidRDefault="00EA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2B" w:rsidRDefault="0097592B" w:rsidP="007F06EB">
    <w:pPr>
      <w:pStyle w:val="ac"/>
      <w:framePr w:wrap="around" w:vAnchor="text" w:hAnchor="margin" w:xAlign="right" w:y="1"/>
      <w:shd w:val="clear" w:color="auto" w:fill="auto"/>
      <w:ind w:left="3566"/>
    </w:pPr>
    <w:r>
      <w:fldChar w:fldCharType="begin"/>
    </w:r>
    <w:r>
      <w:instrText xml:space="preserve"> PAGE \* MERGEFORMAT </w:instrText>
    </w:r>
    <w:r>
      <w:fldChar w:fldCharType="separate"/>
    </w:r>
    <w:r w:rsidRPr="008A7994">
      <w:rPr>
        <w:rStyle w:val="7"/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2B" w:rsidRDefault="0097592B" w:rsidP="007F06EB">
    <w:pPr>
      <w:pStyle w:val="ac"/>
      <w:framePr w:wrap="around" w:vAnchor="text" w:hAnchor="margin" w:xAlign="right" w:y="1"/>
      <w:shd w:val="clear" w:color="auto" w:fill="auto"/>
      <w:ind w:left="3566"/>
    </w:pPr>
    <w:r>
      <w:fldChar w:fldCharType="begin"/>
    </w:r>
    <w:r>
      <w:instrText xml:space="preserve"> PAGE \* MERGEFORMAT </w:instrText>
    </w:r>
    <w:r>
      <w:fldChar w:fldCharType="separate"/>
    </w:r>
    <w:r w:rsidR="00970E8D" w:rsidRPr="00970E8D">
      <w:rPr>
        <w:rStyle w:val="7"/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2B" w:rsidRDefault="0097592B">
    <w:pPr>
      <w:pStyle w:val="ac"/>
      <w:framePr w:w="7868" w:h="125" w:wrap="none" w:vAnchor="text" w:hAnchor="page" w:x="2019" w:y="-3640"/>
      <w:shd w:val="clear" w:color="auto" w:fill="auto"/>
      <w:ind w:left="3566"/>
    </w:pPr>
    <w:r>
      <w:fldChar w:fldCharType="begin"/>
    </w:r>
    <w:r>
      <w:instrText xml:space="preserve"> PAGE \* MERGEFORMAT </w:instrText>
    </w:r>
    <w:r>
      <w:fldChar w:fldCharType="separate"/>
    </w:r>
    <w:r w:rsidRPr="008A7994">
      <w:rPr>
        <w:rStyle w:val="7"/>
        <w:noProof/>
      </w:rPr>
      <w:t>24</w:t>
    </w:r>
    <w:r>
      <w:fldChar w:fldCharType="end"/>
    </w:r>
  </w:p>
  <w:p w:rsidR="0097592B" w:rsidRDefault="0097592B"/>
  <w:p w:rsidR="0097592B" w:rsidRDefault="0097592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2B" w:rsidRDefault="0097592B">
    <w:pPr>
      <w:pStyle w:val="ac"/>
      <w:framePr w:w="7868" w:h="125" w:wrap="none" w:vAnchor="text" w:hAnchor="page" w:x="2019" w:y="-3640"/>
      <w:shd w:val="clear" w:color="auto" w:fill="auto"/>
      <w:ind w:left="3566"/>
    </w:pPr>
    <w:r>
      <w:fldChar w:fldCharType="begin"/>
    </w:r>
    <w:r>
      <w:instrText xml:space="preserve"> PAGE \* MERGEFORMAT </w:instrText>
    </w:r>
    <w:r>
      <w:fldChar w:fldCharType="separate"/>
    </w:r>
    <w:r w:rsidR="00970E8D" w:rsidRPr="00970E8D">
      <w:rPr>
        <w:rStyle w:val="7"/>
        <w:noProof/>
      </w:rPr>
      <w:t>20</w:t>
    </w:r>
    <w:r>
      <w:fldChar w:fldCharType="end"/>
    </w:r>
  </w:p>
  <w:p w:rsidR="0097592B" w:rsidRDefault="0097592B"/>
  <w:p w:rsidR="0097592B" w:rsidRDefault="00975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53" w:rsidRDefault="00EA0253">
      <w:r>
        <w:separator/>
      </w:r>
    </w:p>
  </w:footnote>
  <w:footnote w:type="continuationSeparator" w:id="0">
    <w:p w:rsidR="00EA0253" w:rsidRDefault="00EA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239"/>
    <w:multiLevelType w:val="multilevel"/>
    <w:tmpl w:val="F25C6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72C70"/>
    <w:multiLevelType w:val="hybridMultilevel"/>
    <w:tmpl w:val="A35A3266"/>
    <w:lvl w:ilvl="0" w:tplc="B268EC52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">
    <w:nsid w:val="13A84616"/>
    <w:multiLevelType w:val="hybridMultilevel"/>
    <w:tmpl w:val="F3FCAC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0CA"/>
    <w:multiLevelType w:val="hybridMultilevel"/>
    <w:tmpl w:val="64826D62"/>
    <w:lvl w:ilvl="0" w:tplc="E33AB0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F60"/>
    <w:multiLevelType w:val="hybridMultilevel"/>
    <w:tmpl w:val="E15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0568"/>
    <w:multiLevelType w:val="hybridMultilevel"/>
    <w:tmpl w:val="5DE0E7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3BEF"/>
    <w:multiLevelType w:val="multilevel"/>
    <w:tmpl w:val="10AC08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97F79"/>
    <w:multiLevelType w:val="multilevel"/>
    <w:tmpl w:val="1144C6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7F41CA"/>
    <w:multiLevelType w:val="hybridMultilevel"/>
    <w:tmpl w:val="ED44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F0297"/>
    <w:multiLevelType w:val="hybridMultilevel"/>
    <w:tmpl w:val="228800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7BFB"/>
    <w:multiLevelType w:val="hybridMultilevel"/>
    <w:tmpl w:val="3190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515E"/>
    <w:multiLevelType w:val="multilevel"/>
    <w:tmpl w:val="7E5AB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25DB1"/>
    <w:multiLevelType w:val="hybridMultilevel"/>
    <w:tmpl w:val="C74AF3B8"/>
    <w:lvl w:ilvl="0" w:tplc="24E4987E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BEC7404"/>
    <w:multiLevelType w:val="multilevel"/>
    <w:tmpl w:val="08284EE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E346551"/>
    <w:multiLevelType w:val="hybridMultilevel"/>
    <w:tmpl w:val="EFB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946AF"/>
    <w:multiLevelType w:val="hybridMultilevel"/>
    <w:tmpl w:val="DCFAF1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46D4F"/>
    <w:multiLevelType w:val="multilevel"/>
    <w:tmpl w:val="8B0CB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471076"/>
    <w:multiLevelType w:val="multilevel"/>
    <w:tmpl w:val="7CF8A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B747A2"/>
    <w:multiLevelType w:val="hybridMultilevel"/>
    <w:tmpl w:val="429842C6"/>
    <w:lvl w:ilvl="0" w:tplc="8504863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37C6F"/>
    <w:multiLevelType w:val="hybridMultilevel"/>
    <w:tmpl w:val="E3BE75C0"/>
    <w:lvl w:ilvl="0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46FB"/>
    <w:multiLevelType w:val="singleLevel"/>
    <w:tmpl w:val="E40C50EC"/>
    <w:lvl w:ilvl="0">
      <w:start w:val="1"/>
      <w:numFmt w:val="decimal"/>
      <w:lvlText w:val="%1.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5">
    <w:nsid w:val="5B050E9F"/>
    <w:multiLevelType w:val="hybridMultilevel"/>
    <w:tmpl w:val="1604EA08"/>
    <w:lvl w:ilvl="0" w:tplc="CE004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7">
    <w:nsid w:val="63433EAF"/>
    <w:multiLevelType w:val="singleLevel"/>
    <w:tmpl w:val="E09C56A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D14E81"/>
    <w:multiLevelType w:val="multilevel"/>
    <w:tmpl w:val="EC1E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0F14BF"/>
    <w:multiLevelType w:val="singleLevel"/>
    <w:tmpl w:val="31FAD46A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E2E3384"/>
    <w:multiLevelType w:val="hybridMultilevel"/>
    <w:tmpl w:val="460C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5713EDA"/>
    <w:multiLevelType w:val="multilevel"/>
    <w:tmpl w:val="D4066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2032C"/>
    <w:multiLevelType w:val="hybridMultilevel"/>
    <w:tmpl w:val="A1828FFA"/>
    <w:lvl w:ilvl="0" w:tplc="EC2C01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7B507B90"/>
    <w:multiLevelType w:val="multilevel"/>
    <w:tmpl w:val="0EE850B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5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30"/>
  </w:num>
  <w:num w:numId="13">
    <w:abstractNumId w:val="3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  <w:lvlOverride w:ilvl="0">
      <w:startOverride w:val="1"/>
    </w:lvlOverride>
  </w:num>
  <w:num w:numId="20">
    <w:abstractNumId w:val="27"/>
    <w:lvlOverride w:ilvl="0">
      <w:startOverride w:val="4"/>
    </w:lvlOverride>
  </w:num>
  <w:num w:numId="21">
    <w:abstractNumId w:val="31"/>
    <w:lvlOverride w:ilvl="0">
      <w:startOverride w:val="7"/>
    </w:lvlOverride>
  </w:num>
  <w:num w:numId="22">
    <w:abstractNumId w:val="20"/>
  </w:num>
  <w:num w:numId="23">
    <w:abstractNumId w:val="34"/>
  </w:num>
  <w:num w:numId="24">
    <w:abstractNumId w:val="2"/>
  </w:num>
  <w:num w:numId="25">
    <w:abstractNumId w:val="12"/>
  </w:num>
  <w:num w:numId="26">
    <w:abstractNumId w:val="11"/>
  </w:num>
  <w:num w:numId="27">
    <w:abstractNumId w:val="7"/>
  </w:num>
  <w:num w:numId="28">
    <w:abstractNumId w:val="19"/>
  </w:num>
  <w:num w:numId="29">
    <w:abstractNumId w:val="0"/>
  </w:num>
  <w:num w:numId="30">
    <w:abstractNumId w:val="8"/>
  </w:num>
  <w:num w:numId="31">
    <w:abstractNumId w:val="26"/>
  </w:num>
  <w:num w:numId="32">
    <w:abstractNumId w:val="36"/>
  </w:num>
  <w:num w:numId="33">
    <w:abstractNumId w:val="33"/>
  </w:num>
  <w:num w:numId="34">
    <w:abstractNumId w:val="14"/>
  </w:num>
  <w:num w:numId="35">
    <w:abstractNumId w:val="21"/>
  </w:num>
  <w:num w:numId="36">
    <w:abstractNumId w:val="23"/>
  </w:num>
  <w:num w:numId="37">
    <w:abstractNumId w:val="32"/>
  </w:num>
  <w:num w:numId="38">
    <w:abstractNumId w:val="13"/>
  </w:num>
  <w:num w:numId="39">
    <w:abstractNumId w:val="29"/>
  </w:num>
  <w:num w:numId="40">
    <w:abstractNumId w:val="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676"/>
    <w:rsid w:val="00010AAA"/>
    <w:rsid w:val="00022F2C"/>
    <w:rsid w:val="00025F27"/>
    <w:rsid w:val="00040079"/>
    <w:rsid w:val="00043AB3"/>
    <w:rsid w:val="00061060"/>
    <w:rsid w:val="00086FA4"/>
    <w:rsid w:val="000B4834"/>
    <w:rsid w:val="000C6576"/>
    <w:rsid w:val="001027AE"/>
    <w:rsid w:val="0011123E"/>
    <w:rsid w:val="001130F0"/>
    <w:rsid w:val="0013222D"/>
    <w:rsid w:val="0014236A"/>
    <w:rsid w:val="00143BDF"/>
    <w:rsid w:val="00145D88"/>
    <w:rsid w:val="001471A7"/>
    <w:rsid w:val="00151D4C"/>
    <w:rsid w:val="0015632F"/>
    <w:rsid w:val="001A0E13"/>
    <w:rsid w:val="001C2CE2"/>
    <w:rsid w:val="001F2C0B"/>
    <w:rsid w:val="001F65A6"/>
    <w:rsid w:val="00202F6C"/>
    <w:rsid w:val="002079B4"/>
    <w:rsid w:val="00220D7D"/>
    <w:rsid w:val="00231B2F"/>
    <w:rsid w:val="002374A6"/>
    <w:rsid w:val="00246EF5"/>
    <w:rsid w:val="0028620C"/>
    <w:rsid w:val="00294CFF"/>
    <w:rsid w:val="002A4273"/>
    <w:rsid w:val="002B3B05"/>
    <w:rsid w:val="002B6B17"/>
    <w:rsid w:val="002C09C5"/>
    <w:rsid w:val="002E3395"/>
    <w:rsid w:val="002E635A"/>
    <w:rsid w:val="002F014A"/>
    <w:rsid w:val="002F54D8"/>
    <w:rsid w:val="00317ACE"/>
    <w:rsid w:val="003326BC"/>
    <w:rsid w:val="00367801"/>
    <w:rsid w:val="00372CA8"/>
    <w:rsid w:val="00373F65"/>
    <w:rsid w:val="0038299A"/>
    <w:rsid w:val="0039493E"/>
    <w:rsid w:val="003A677B"/>
    <w:rsid w:val="003B4552"/>
    <w:rsid w:val="003B4E1D"/>
    <w:rsid w:val="003C03A1"/>
    <w:rsid w:val="003C304A"/>
    <w:rsid w:val="003F12C4"/>
    <w:rsid w:val="004166DA"/>
    <w:rsid w:val="004201F0"/>
    <w:rsid w:val="00434108"/>
    <w:rsid w:val="00452CDC"/>
    <w:rsid w:val="00460920"/>
    <w:rsid w:val="00481CE7"/>
    <w:rsid w:val="00485383"/>
    <w:rsid w:val="004867C8"/>
    <w:rsid w:val="004871E4"/>
    <w:rsid w:val="0049467D"/>
    <w:rsid w:val="004B5DD4"/>
    <w:rsid w:val="004C1627"/>
    <w:rsid w:val="004D518F"/>
    <w:rsid w:val="004E4676"/>
    <w:rsid w:val="0051498C"/>
    <w:rsid w:val="00515A9A"/>
    <w:rsid w:val="00540DA0"/>
    <w:rsid w:val="005657ED"/>
    <w:rsid w:val="005A0F2C"/>
    <w:rsid w:val="005E6F86"/>
    <w:rsid w:val="005F12C0"/>
    <w:rsid w:val="005F57EC"/>
    <w:rsid w:val="005F588A"/>
    <w:rsid w:val="00603C6C"/>
    <w:rsid w:val="0060430D"/>
    <w:rsid w:val="00607916"/>
    <w:rsid w:val="00610B57"/>
    <w:rsid w:val="00614C9F"/>
    <w:rsid w:val="006570F0"/>
    <w:rsid w:val="00674AB5"/>
    <w:rsid w:val="00677135"/>
    <w:rsid w:val="006776FF"/>
    <w:rsid w:val="0068358A"/>
    <w:rsid w:val="00697C17"/>
    <w:rsid w:val="006B5D8D"/>
    <w:rsid w:val="006C5C82"/>
    <w:rsid w:val="006C7E9D"/>
    <w:rsid w:val="006D4EE5"/>
    <w:rsid w:val="006D6AC6"/>
    <w:rsid w:val="006F3910"/>
    <w:rsid w:val="0074050C"/>
    <w:rsid w:val="00741290"/>
    <w:rsid w:val="00760D03"/>
    <w:rsid w:val="007A5BAB"/>
    <w:rsid w:val="007E0B7B"/>
    <w:rsid w:val="007E62A7"/>
    <w:rsid w:val="007F06EB"/>
    <w:rsid w:val="00816AF4"/>
    <w:rsid w:val="008202FB"/>
    <w:rsid w:val="00821BC4"/>
    <w:rsid w:val="008349BF"/>
    <w:rsid w:val="00840EEE"/>
    <w:rsid w:val="00845EEF"/>
    <w:rsid w:val="00846F61"/>
    <w:rsid w:val="00860204"/>
    <w:rsid w:val="0089237E"/>
    <w:rsid w:val="008A709B"/>
    <w:rsid w:val="008C2727"/>
    <w:rsid w:val="008F6BD1"/>
    <w:rsid w:val="00901402"/>
    <w:rsid w:val="00903D2D"/>
    <w:rsid w:val="0092225E"/>
    <w:rsid w:val="00934982"/>
    <w:rsid w:val="00944710"/>
    <w:rsid w:val="00956CE8"/>
    <w:rsid w:val="00963C48"/>
    <w:rsid w:val="009670FC"/>
    <w:rsid w:val="00970E8D"/>
    <w:rsid w:val="0097592B"/>
    <w:rsid w:val="00987937"/>
    <w:rsid w:val="009927C2"/>
    <w:rsid w:val="009960BB"/>
    <w:rsid w:val="009A334A"/>
    <w:rsid w:val="00A27647"/>
    <w:rsid w:val="00A30436"/>
    <w:rsid w:val="00A41996"/>
    <w:rsid w:val="00A45BE4"/>
    <w:rsid w:val="00AA0988"/>
    <w:rsid w:val="00AA4CA1"/>
    <w:rsid w:val="00AB32CF"/>
    <w:rsid w:val="00AB49DA"/>
    <w:rsid w:val="00AC2ED4"/>
    <w:rsid w:val="00AC5D4F"/>
    <w:rsid w:val="00AC70E4"/>
    <w:rsid w:val="00AD1C7F"/>
    <w:rsid w:val="00AD5E0E"/>
    <w:rsid w:val="00AE34EE"/>
    <w:rsid w:val="00AE4D6D"/>
    <w:rsid w:val="00AF2A80"/>
    <w:rsid w:val="00AF3073"/>
    <w:rsid w:val="00AF569E"/>
    <w:rsid w:val="00B013B3"/>
    <w:rsid w:val="00B01A07"/>
    <w:rsid w:val="00B10DCE"/>
    <w:rsid w:val="00B12ECE"/>
    <w:rsid w:val="00B166AA"/>
    <w:rsid w:val="00B230B9"/>
    <w:rsid w:val="00B31586"/>
    <w:rsid w:val="00B33BFC"/>
    <w:rsid w:val="00B57726"/>
    <w:rsid w:val="00B737E3"/>
    <w:rsid w:val="00B812E6"/>
    <w:rsid w:val="00BB739B"/>
    <w:rsid w:val="00BD12E7"/>
    <w:rsid w:val="00C17794"/>
    <w:rsid w:val="00C51266"/>
    <w:rsid w:val="00C63EAE"/>
    <w:rsid w:val="00C94F9A"/>
    <w:rsid w:val="00CF53CA"/>
    <w:rsid w:val="00D02655"/>
    <w:rsid w:val="00D048AE"/>
    <w:rsid w:val="00D128BD"/>
    <w:rsid w:val="00D3675B"/>
    <w:rsid w:val="00D57296"/>
    <w:rsid w:val="00D94684"/>
    <w:rsid w:val="00D95814"/>
    <w:rsid w:val="00DA4CE5"/>
    <w:rsid w:val="00DA557A"/>
    <w:rsid w:val="00DB74D9"/>
    <w:rsid w:val="00DC1E1C"/>
    <w:rsid w:val="00DD0E87"/>
    <w:rsid w:val="00DD1DF1"/>
    <w:rsid w:val="00DE4FB0"/>
    <w:rsid w:val="00DE5990"/>
    <w:rsid w:val="00E07D0E"/>
    <w:rsid w:val="00E34858"/>
    <w:rsid w:val="00E36473"/>
    <w:rsid w:val="00E47172"/>
    <w:rsid w:val="00E62C13"/>
    <w:rsid w:val="00E66D44"/>
    <w:rsid w:val="00E708FB"/>
    <w:rsid w:val="00E71E6F"/>
    <w:rsid w:val="00E85B39"/>
    <w:rsid w:val="00EA0253"/>
    <w:rsid w:val="00EA2D14"/>
    <w:rsid w:val="00EA4720"/>
    <w:rsid w:val="00EB259E"/>
    <w:rsid w:val="00EB4073"/>
    <w:rsid w:val="00EC4713"/>
    <w:rsid w:val="00EC4F01"/>
    <w:rsid w:val="00EE2A4B"/>
    <w:rsid w:val="00EE78BC"/>
    <w:rsid w:val="00F06E6C"/>
    <w:rsid w:val="00F16B47"/>
    <w:rsid w:val="00F22AD7"/>
    <w:rsid w:val="00F24546"/>
    <w:rsid w:val="00F45734"/>
    <w:rsid w:val="00F67662"/>
    <w:rsid w:val="00F736C0"/>
    <w:rsid w:val="00F77475"/>
    <w:rsid w:val="00F91941"/>
    <w:rsid w:val="00FA1D5A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76"/>
    <w:rPr>
      <w:sz w:val="24"/>
      <w:szCs w:val="24"/>
    </w:rPr>
  </w:style>
  <w:style w:type="paragraph" w:styleId="1">
    <w:name w:val="heading 1"/>
    <w:basedOn w:val="a"/>
    <w:next w:val="a"/>
    <w:qFormat/>
    <w:rsid w:val="004E4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4E467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4E46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"/>
    <w:link w:val="2"/>
    <w:locked/>
    <w:rsid w:val="004E4676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4E4676"/>
    <w:pPr>
      <w:jc w:val="both"/>
    </w:pPr>
  </w:style>
  <w:style w:type="paragraph" w:styleId="a4">
    <w:name w:val="Subtitle"/>
    <w:basedOn w:val="a"/>
    <w:qFormat/>
    <w:rsid w:val="004E4676"/>
    <w:pPr>
      <w:jc w:val="center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4E467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30">
    <w:name w:val="Заголовок №3_"/>
    <w:link w:val="31"/>
    <w:locked/>
    <w:rsid w:val="004E4676"/>
    <w:rPr>
      <w:b/>
      <w:bCs/>
      <w:sz w:val="21"/>
      <w:szCs w:val="21"/>
      <w:lang w:bidi="ar-SA"/>
    </w:rPr>
  </w:style>
  <w:style w:type="paragraph" w:customStyle="1" w:styleId="31">
    <w:name w:val="Заголовок №31"/>
    <w:basedOn w:val="a"/>
    <w:link w:val="30"/>
    <w:rsid w:val="004E4676"/>
    <w:pPr>
      <w:shd w:val="clear" w:color="auto" w:fill="FFFFFF"/>
      <w:spacing w:after="120" w:line="240" w:lineRule="atLeast"/>
      <w:outlineLvl w:val="2"/>
    </w:pPr>
    <w:rPr>
      <w:b/>
      <w:bCs/>
      <w:sz w:val="21"/>
      <w:szCs w:val="21"/>
    </w:rPr>
  </w:style>
  <w:style w:type="character" w:customStyle="1" w:styleId="FontStyle16">
    <w:name w:val="Font Style16"/>
    <w:rsid w:val="004E4676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Заголовок №310"/>
    <w:rsid w:val="004E4676"/>
    <w:rPr>
      <w:b/>
      <w:bCs/>
      <w:sz w:val="21"/>
      <w:szCs w:val="21"/>
      <w:u w:val="single"/>
      <w:lang w:bidi="ar-SA"/>
    </w:rPr>
  </w:style>
  <w:style w:type="table" w:styleId="a5">
    <w:name w:val="Table Grid"/>
    <w:basedOn w:val="a1"/>
    <w:rsid w:val="004E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 Знак"/>
    <w:rsid w:val="004E467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Normal (Web)"/>
    <w:aliases w:val="Обычный (Web)"/>
    <w:basedOn w:val="a"/>
    <w:rsid w:val="004E4676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8">
    <w:name w:val="Body Text First Indent"/>
    <w:basedOn w:val="a3"/>
    <w:rsid w:val="004E4676"/>
    <w:pPr>
      <w:spacing w:after="120"/>
      <w:ind w:firstLine="210"/>
      <w:jc w:val="left"/>
    </w:pPr>
  </w:style>
  <w:style w:type="paragraph" w:styleId="21">
    <w:name w:val="List 2"/>
    <w:basedOn w:val="a"/>
    <w:rsid w:val="004E4676"/>
    <w:pPr>
      <w:ind w:left="566" w:hanging="283"/>
    </w:pPr>
    <w:rPr>
      <w:sz w:val="36"/>
    </w:rPr>
  </w:style>
  <w:style w:type="paragraph" w:styleId="a9">
    <w:name w:val="footer"/>
    <w:basedOn w:val="a"/>
    <w:rsid w:val="004E467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4676"/>
  </w:style>
  <w:style w:type="character" w:customStyle="1" w:styleId="ab">
    <w:name w:val="Колонтитул_"/>
    <w:link w:val="ac"/>
    <w:rsid w:val="004E4676"/>
    <w:rPr>
      <w:lang w:bidi="ar-SA"/>
    </w:rPr>
  </w:style>
  <w:style w:type="paragraph" w:customStyle="1" w:styleId="ac">
    <w:name w:val="Колонтитул"/>
    <w:basedOn w:val="a"/>
    <w:link w:val="ab"/>
    <w:rsid w:val="004E4676"/>
    <w:pPr>
      <w:shd w:val="clear" w:color="auto" w:fill="FFFFFF"/>
    </w:pPr>
    <w:rPr>
      <w:sz w:val="20"/>
      <w:szCs w:val="20"/>
    </w:rPr>
  </w:style>
  <w:style w:type="character" w:customStyle="1" w:styleId="7">
    <w:name w:val="Колонтитул + 7"/>
    <w:aliases w:val="5 pt"/>
    <w:rsid w:val="004E4676"/>
    <w:rPr>
      <w:spacing w:val="0"/>
      <w:sz w:val="15"/>
      <w:szCs w:val="15"/>
      <w:lang w:bidi="ar-SA"/>
    </w:rPr>
  </w:style>
  <w:style w:type="character" w:customStyle="1" w:styleId="8pt">
    <w:name w:val="Колонтитул + 8 pt"/>
    <w:rsid w:val="004E4676"/>
    <w:rPr>
      <w:rFonts w:ascii="Times New Roman" w:hAnsi="Times New Roman" w:cs="Times New Roman"/>
      <w:spacing w:val="0"/>
      <w:sz w:val="16"/>
      <w:szCs w:val="16"/>
      <w:lang w:bidi="ar-SA"/>
    </w:rPr>
  </w:style>
  <w:style w:type="paragraph" w:styleId="ad">
    <w:name w:val="header"/>
    <w:basedOn w:val="a"/>
    <w:rsid w:val="00963C48"/>
    <w:pPr>
      <w:tabs>
        <w:tab w:val="center" w:pos="4677"/>
        <w:tab w:val="right" w:pos="9355"/>
      </w:tabs>
    </w:pPr>
  </w:style>
  <w:style w:type="character" w:customStyle="1" w:styleId="ae">
    <w:name w:val="Основной текст_"/>
    <w:link w:val="32"/>
    <w:rsid w:val="008F6BD1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8F6BD1"/>
    <w:rPr>
      <w:b/>
      <w:bCs/>
      <w:i/>
      <w:iCs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rsid w:val="008F6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rsid w:val="008F6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e"/>
    <w:rsid w:val="008F6BD1"/>
    <w:pPr>
      <w:widowControl w:val="0"/>
      <w:shd w:val="clear" w:color="auto" w:fill="FFFFFF"/>
      <w:spacing w:after="2220" w:line="322" w:lineRule="exact"/>
      <w:ind w:hanging="400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F6BD1"/>
    <w:pPr>
      <w:widowControl w:val="0"/>
      <w:shd w:val="clear" w:color="auto" w:fill="FFFFFF"/>
      <w:spacing w:before="720" w:line="480" w:lineRule="exact"/>
      <w:jc w:val="both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20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13</cp:revision>
  <cp:lastPrinted>2015-04-25T09:59:00Z</cp:lastPrinted>
  <dcterms:created xsi:type="dcterms:W3CDTF">2013-06-25T06:11:00Z</dcterms:created>
  <dcterms:modified xsi:type="dcterms:W3CDTF">2019-06-03T07:22:00Z</dcterms:modified>
</cp:coreProperties>
</file>